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FE" w:rsidRDefault="009B3AFE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B3AFE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B3AFE" w:rsidRDefault="00DB656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B3AFE" w:rsidRDefault="00DB656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Volby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B3AFE" w:rsidRDefault="009B3AF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B3AFE" w:rsidRDefault="00DB656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B3AFE" w:rsidRDefault="00DB6563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Zajištění a 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organizace všech druhů voleb, příp. místa referenda – příprava podkladů k volbám, materiální zajištění průběhu voleb</w:t>
            </w:r>
          </w:p>
        </w:tc>
      </w:tr>
      <w:tr w:rsidR="009B3AFE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9B3AFE" w:rsidRDefault="00DB656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130/2000 Sb., - Zákon o volbách do zastupitelstev krajů,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491/2001 Sb., - Zákon o volbách do zastupitelstev obcí,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247/1995 Sb., - Zákon o volbách do Parlamentu České republiky,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62/2003 Sb., - Zákon o volbách do Evropského parlamentu,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275/2012 Sb., - Zákon o volbě prezidenta republiky,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 xml:space="preserve">22/2004 Sb., - Zákon o </w:t>
            </w:r>
            <w:r>
              <w:rPr>
                <w:color w:val="000000"/>
                <w:sz w:val="20"/>
              </w:rPr>
              <w:t>místním referendu,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1/1993 Sb., - Ústava České republiky,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2/1993 Sb., - Listina základních práv a svobod,</w:t>
            </w:r>
          </w:p>
          <w:p w:rsidR="009B3AFE" w:rsidRDefault="00DB6563">
            <w:pPr>
              <w:spacing w:after="120" w:line="276" w:lineRule="auto"/>
              <w:contextualSpacing/>
            </w:pPr>
            <w:r>
              <w:rPr>
                <w:rFonts w:cs="Arial"/>
                <w:color w:val="000000"/>
                <w:sz w:val="20"/>
              </w:rPr>
              <w:t>128/2000 Sb., - Zákon o obcích</w:t>
            </w:r>
            <w:r>
              <w:rPr>
                <w:rFonts w:cs="Arial"/>
              </w:rPr>
              <w:t xml:space="preserve"> </w:t>
            </w: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t>Voliči, kandidáti, členové volebních komisí, zmocněnci, osoby, které podepsali petice,</w:t>
            </w:r>
          </w:p>
          <w:p w:rsidR="009B3AFE" w:rsidRDefault="00DB6563">
            <w:pPr>
              <w:widowControl w:val="0"/>
              <w:spacing w:before="0" w:line="240" w:lineRule="auto"/>
            </w:pPr>
            <w:r>
              <w:t>Osoba, která dala podnět k zápisu do zvláštního seznamu</w:t>
            </w:r>
          </w:p>
          <w:p w:rsidR="009B3AFE" w:rsidRDefault="009B3AFE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9B3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rPr>
                <w:rFonts w:cs="Arial"/>
                <w:color w:val="000000"/>
                <w:sz w:val="20"/>
                <w:szCs w:val="16"/>
              </w:rPr>
              <w:t>Jm</w:t>
            </w:r>
            <w:r>
              <w:rPr>
                <w:color w:val="000000"/>
                <w:sz w:val="20"/>
              </w:rPr>
              <w:t>éno, příjmení, datum narození, věk, trvalé bydliště, omezená svéprávnost, podpis, údaje o zdravotním stavu</w:t>
            </w:r>
          </w:p>
          <w:p w:rsidR="009B3AFE" w:rsidRDefault="009B3AFE">
            <w:pPr>
              <w:widowControl w:val="0"/>
              <w:spacing w:before="0" w:line="240" w:lineRule="auto"/>
            </w:pP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B3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t xml:space="preserve">Kandidátní </w:t>
            </w:r>
            <w:r>
              <w:t>listina je veřejná po registraci, volební seznamy, slib členů, prezenční listina dostávají volební komise v papírové podobě</w:t>
            </w:r>
          </w:p>
          <w:p w:rsidR="009B3AFE" w:rsidRDefault="009B3AF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B3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77</w:t>
            </w:r>
            <w:r>
              <w:rPr>
                <w:color w:val="000000"/>
                <w:sz w:val="20"/>
              </w:rPr>
              <w:t xml:space="preserve"> Volby  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77.1</w:t>
            </w:r>
            <w:r>
              <w:rPr>
                <w:color w:val="000000"/>
                <w:sz w:val="20"/>
              </w:rPr>
              <w:t xml:space="preserve"> Kandidátní listina, přihláška kandidáta k </w:t>
            </w:r>
            <w:r>
              <w:rPr>
                <w:color w:val="000000"/>
                <w:sz w:val="20"/>
              </w:rPr>
              <w:t>registraci, prohlášení kandidáta včetně podkladů ke kandidátní listině a přihlášce k registraci, petice, dokumentace o vzdání se kandidatury nebo jejím odvolání, rozhodnutí o registraci kandidátní listiny   A10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77.2</w:t>
            </w:r>
            <w:r>
              <w:rPr>
                <w:color w:val="000000"/>
                <w:sz w:val="20"/>
              </w:rPr>
              <w:t xml:space="preserve"> Zápisy o výsledku hlasování, hlášení vý</w:t>
            </w:r>
            <w:r>
              <w:rPr>
                <w:color w:val="000000"/>
                <w:sz w:val="20"/>
              </w:rPr>
              <w:t>sledků voleb v obci   A10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77.3</w:t>
            </w:r>
            <w:r>
              <w:rPr>
                <w:color w:val="000000"/>
                <w:sz w:val="20"/>
              </w:rPr>
              <w:t xml:space="preserve"> Organizačně technické zabezpečení voleb </w:t>
            </w:r>
            <w:r>
              <w:rPr>
                <w:color w:val="000000"/>
                <w:sz w:val="20"/>
              </w:rPr>
              <w:t>S5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77.4</w:t>
            </w:r>
            <w:r>
              <w:rPr>
                <w:color w:val="000000"/>
                <w:sz w:val="20"/>
              </w:rPr>
              <w:t xml:space="preserve"> Ostatní volební dokumentace V5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lastRenderedPageBreak/>
              <w:t>77.5</w:t>
            </w:r>
            <w:r>
              <w:rPr>
                <w:color w:val="000000"/>
                <w:sz w:val="20"/>
              </w:rPr>
              <w:t xml:space="preserve"> Seznamy voličů   S5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77.6</w:t>
            </w:r>
            <w:r>
              <w:rPr>
                <w:color w:val="000000"/>
                <w:sz w:val="20"/>
              </w:rPr>
              <w:t xml:space="preserve"> Použité hlasovací lístky a volební obálky   V5 (vše 30 dnů, následně pouze 3 sady nepoužitých)  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 xml:space="preserve">63 Referendum, místní referendum  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 xml:space="preserve">63.1 Vyhlášení, průběh a </w:t>
            </w:r>
            <w:r>
              <w:rPr>
                <w:color w:val="000000"/>
                <w:sz w:val="20"/>
              </w:rPr>
              <w:t>výsledek referenda   A10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63.2 Ostatní dokumentace referenda   V5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63.3 Použité hlasovací lístky a úřední obálky referenda   S4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 xml:space="preserve">63.4 Místní referendum  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 xml:space="preserve">63.4.1 Návrh na konání místního referenda, podpisové listiny, usnesení o vyhlášení referenda, zápisy </w:t>
            </w:r>
            <w:r>
              <w:rPr>
                <w:color w:val="000000"/>
                <w:sz w:val="20"/>
              </w:rPr>
              <w:t>komisí, vyhlášení výsledků hlasování A</w:t>
            </w:r>
            <w:r>
              <w:rPr>
                <w:color w:val="000000"/>
                <w:sz w:val="20"/>
              </w:rPr>
              <w:t>10</w:t>
            </w:r>
          </w:p>
          <w:p w:rsidR="009B3AFE" w:rsidRDefault="00DB6563">
            <w:pPr>
              <w:jc w:val="left"/>
            </w:pPr>
            <w:r>
              <w:rPr>
                <w:color w:val="000000"/>
                <w:sz w:val="20"/>
              </w:rPr>
              <w:t>63.4.2 Ostatní dokumentace V5</w:t>
            </w:r>
          </w:p>
          <w:p w:rsidR="009B3AFE" w:rsidRDefault="00DB6563" w:rsidP="00DB6563">
            <w:pPr>
              <w:spacing w:before="0" w:after="200"/>
              <w:jc w:val="left"/>
            </w:pPr>
            <w:r>
              <w:rPr>
                <w:color w:val="000000"/>
                <w:sz w:val="20"/>
              </w:rPr>
              <w:t>63.4.3 Použité hlasovací lístky a úřední obálky S5</w:t>
            </w:r>
            <w:bookmarkStart w:id="0" w:name="_GoBack"/>
            <w:bookmarkEnd w:id="0"/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B3AFE" w:rsidRDefault="00DB6563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9B3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t>Šanony v uzamčené kanceláři</w:t>
            </w:r>
          </w:p>
          <w:p w:rsidR="009B3AFE" w:rsidRDefault="009B3AFE">
            <w:pPr>
              <w:widowControl w:val="0"/>
              <w:spacing w:before="0" w:line="240" w:lineRule="auto"/>
            </w:pPr>
          </w:p>
          <w:p w:rsidR="009B3AFE" w:rsidRDefault="009B3AFE">
            <w:pPr>
              <w:widowControl w:val="0"/>
              <w:spacing w:before="0" w:line="240" w:lineRule="auto"/>
            </w:pPr>
          </w:p>
          <w:p w:rsidR="009B3AFE" w:rsidRDefault="009B3AFE">
            <w:pPr>
              <w:widowControl w:val="0"/>
              <w:spacing w:before="0" w:line="240" w:lineRule="auto"/>
            </w:pPr>
          </w:p>
        </w:tc>
      </w:tr>
      <w:tr w:rsidR="009B3AFE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t xml:space="preserve">ROB, VOLBY, Czech </w:t>
            </w:r>
            <w:proofErr w:type="spellStart"/>
            <w:r>
              <w:t>Poin</w:t>
            </w:r>
            <w:proofErr w:type="spellEnd"/>
            <w:r>
              <w:t xml:space="preserve">, ZR, </w:t>
            </w:r>
            <w:r>
              <w:t>SPS, WYSE, RUIAN</w:t>
            </w:r>
          </w:p>
          <w:p w:rsidR="009B3AFE" w:rsidRDefault="00DB6563">
            <w:pPr>
              <w:widowControl w:val="0"/>
              <w:spacing w:before="0" w:line="240" w:lineRule="auto"/>
            </w:pPr>
            <w:r>
              <w:t>Adresář politických stran a hnutí vedený MV</w:t>
            </w:r>
          </w:p>
          <w:p w:rsidR="009B3AFE" w:rsidRDefault="009B3AFE">
            <w:pPr>
              <w:widowControl w:val="0"/>
              <w:spacing w:before="0" w:line="240" w:lineRule="auto"/>
            </w:pPr>
          </w:p>
          <w:p w:rsidR="009B3AFE" w:rsidRDefault="009B3AFE">
            <w:pPr>
              <w:widowControl w:val="0"/>
              <w:spacing w:before="0" w:line="240" w:lineRule="auto"/>
            </w:pPr>
          </w:p>
        </w:tc>
      </w:tr>
      <w:tr w:rsidR="009B3AFE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B3AFE" w:rsidRDefault="00DB6563">
            <w:pPr>
              <w:widowControl w:val="0"/>
              <w:spacing w:before="0" w:line="240" w:lineRule="auto"/>
            </w:pPr>
            <w:r>
              <w:t>Tisk hlasovacích lístků tiskárnou</w:t>
            </w:r>
          </w:p>
          <w:p w:rsidR="009B3AFE" w:rsidRDefault="009B3AFE">
            <w:pPr>
              <w:widowControl w:val="0"/>
              <w:spacing w:before="0" w:line="240" w:lineRule="auto"/>
            </w:pPr>
          </w:p>
        </w:tc>
      </w:tr>
    </w:tbl>
    <w:p w:rsidR="009B3AFE" w:rsidRDefault="009B3AFE"/>
    <w:sectPr w:rsidR="009B3AF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FE"/>
    <w:rsid w:val="009B3AFE"/>
    <w:rsid w:val="00D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FBA840-BB77-450B-8E7A-BECF60E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389</Words>
  <Characters>2299</Characters>
  <Application>Microsoft Office Word</Application>
  <DocSecurity>0</DocSecurity>
  <Lines>19</Lines>
  <Paragraphs>5</Paragraphs>
  <ScaleCrop>false</ScaleCrop>
  <Company>MV ČR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