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74" w:rsidRDefault="00C57E74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C57E74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57E74" w:rsidRDefault="00D1471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C57E74" w:rsidRDefault="00D1471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Smlouvy o nájmu bytových a nebytových prostor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C57E74" w:rsidRDefault="00C57E7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C57E74" w:rsidRDefault="00D1471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gubas@catania.cz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57E74" w:rsidRDefault="00D1471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57E74" w:rsidRDefault="00D14712">
            <w:pPr>
              <w:spacing w:before="0" w:line="240" w:lineRule="auto"/>
            </w:pPr>
            <w:r>
              <w:rPr>
                <w:rFonts w:ascii="Times New Roman" w:hAnsi="Times New Roman"/>
                <w:color w:val="000000"/>
              </w:rPr>
              <w:t>Příprava smluv o nájmu bytových prostor a nebytových prostor. Uzavření nájemní smlouvy na pronájem či výpůjčku nebytového prostoru či prostoru sloužícího podnikání</w:t>
            </w:r>
          </w:p>
          <w:p w:rsidR="00C57E74" w:rsidRDefault="00C57E74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</w:p>
        </w:tc>
      </w:tr>
      <w:tr w:rsidR="00C57E74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57E74" w:rsidRDefault="00D14712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c) GDPR - zpracování nezbytné </w:t>
            </w:r>
            <w:r>
              <w:rPr>
                <w:rFonts w:cs="Arial"/>
                <w:b/>
                <w:color w:val="000000"/>
                <w:lang w:eastAsia="cs-CZ"/>
              </w:rPr>
              <w:t>pro plnění právní povinnosti:</w:t>
            </w:r>
          </w:p>
          <w:p w:rsidR="00C57E74" w:rsidRDefault="00D14712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C57E74" w:rsidRDefault="00D14712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C57E74" w:rsidRDefault="00D14712">
            <w:pPr>
              <w:jc w:val="left"/>
            </w:pPr>
            <w:r>
              <w:rPr>
                <w:color w:val="000000"/>
                <w:sz w:val="20"/>
              </w:rPr>
              <w:t>563/1991 Sb., - Zákon o účetnictví,</w:t>
            </w:r>
          </w:p>
          <w:p w:rsidR="00C57E74" w:rsidRDefault="00C57E74">
            <w:pPr>
              <w:spacing w:after="120" w:line="276" w:lineRule="auto"/>
              <w:contextualSpacing/>
              <w:jc w:val="left"/>
              <w:rPr>
                <w:rFonts w:cs="Arial"/>
              </w:rPr>
            </w:pP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57E74" w:rsidRDefault="00D14712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57E74" w:rsidRDefault="00D14712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Žadatelé o pronájem obecního bytu / nebytového prostoru, nájemníci, vypůjčitelé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57E74" w:rsidRDefault="00D1471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III. </w:t>
            </w:r>
            <w:r>
              <w:rPr>
                <w:rFonts w:cs="Arial"/>
                <w:b/>
                <w:color w:val="000000"/>
                <w:lang w:eastAsia="cs-CZ"/>
              </w:rPr>
              <w:t>Kategorie osobních údajů</w:t>
            </w:r>
          </w:p>
        </w:tc>
      </w:tr>
      <w:tr w:rsidR="00C57E74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57E74" w:rsidRDefault="00D14712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místo narození, rodné číslo, trvalé bydliště, místo pobytu, typ místa pobytu, státní příslušnost, e-mail, telefon, datová schránka, zaměstnavatel, výše příjmu, osoby sdílející společnou </w:t>
            </w:r>
            <w:r>
              <w:rPr>
                <w:rFonts w:cs="Arial"/>
                <w:color w:val="000000"/>
                <w:sz w:val="20"/>
                <w:lang w:eastAsia="cs-CZ"/>
              </w:rPr>
              <w:t>domácnost, nesvéprávnost, insolvence, stav, příbuzenský vztah, průkaz totožnosti, žádost o nájem, podpis, údaje o zdravotním stavu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57E74" w:rsidRDefault="00D1471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C57E74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57E74" w:rsidRDefault="00D14712">
            <w:pPr>
              <w:widowControl w:val="0"/>
              <w:spacing w:before="0" w:line="240" w:lineRule="auto"/>
            </w:pPr>
            <w:r>
              <w:t>Zaměstnanci úřadu.</w:t>
            </w:r>
          </w:p>
          <w:p w:rsidR="00C57E74" w:rsidRDefault="00D14712">
            <w:pPr>
              <w:widowControl w:val="0"/>
              <w:spacing w:before="0" w:line="240" w:lineRule="auto"/>
            </w:pPr>
            <w:r>
              <w:t>Konzultace s právním zástupcem.</w:t>
            </w:r>
          </w:p>
          <w:p w:rsidR="00C57E74" w:rsidRDefault="00D14712">
            <w:pPr>
              <w:widowControl w:val="0"/>
              <w:spacing w:before="0" w:line="240" w:lineRule="auto"/>
            </w:pPr>
            <w:r>
              <w:t>Konzultace s ekonomickým poradcem.</w:t>
            </w:r>
          </w:p>
          <w:p w:rsidR="00C57E74" w:rsidRDefault="00D14712">
            <w:pPr>
              <w:widowControl w:val="0"/>
              <w:spacing w:before="0" w:line="240" w:lineRule="auto"/>
            </w:pPr>
            <w:r>
              <w:t>Konzultace s daňovým poradcem.</w:t>
            </w:r>
          </w:p>
          <w:p w:rsidR="00C57E74" w:rsidRDefault="00D14712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Při provádění auditu či kontrol.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57E74" w:rsidRDefault="00D14712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C57E74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57E74" w:rsidRDefault="00D14712">
            <w:pPr>
              <w:widowControl w:val="0"/>
              <w:spacing w:before="0" w:line="240" w:lineRule="auto"/>
            </w:pPr>
            <w:proofErr w:type="gramStart"/>
            <w:r>
              <w:rPr>
                <w:color w:val="000000"/>
                <w:sz w:val="20"/>
              </w:rPr>
              <w:t>254.4  Bytov</w:t>
            </w:r>
            <w:r>
              <w:rPr>
                <w:color w:val="000000"/>
                <w:sz w:val="20"/>
              </w:rPr>
              <w:t>ý</w:t>
            </w:r>
            <w:proofErr w:type="gramEnd"/>
            <w:r>
              <w:rPr>
                <w:color w:val="000000"/>
                <w:sz w:val="20"/>
              </w:rPr>
              <w:t xml:space="preserve"> majetek  </w:t>
            </w:r>
          </w:p>
          <w:p w:rsidR="00C57E74" w:rsidRDefault="00D1471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254.4.1  Hospodaření</w:t>
            </w:r>
            <w:proofErr w:type="gramEnd"/>
            <w:r>
              <w:rPr>
                <w:color w:val="000000"/>
                <w:sz w:val="20"/>
              </w:rPr>
              <w:t xml:space="preserve"> s byty (přidělování, směna bytů) S10</w:t>
            </w:r>
          </w:p>
          <w:p w:rsidR="00C57E74" w:rsidRDefault="00D1471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254.4.2  Modernizace</w:t>
            </w:r>
            <w:proofErr w:type="gramEnd"/>
            <w:r>
              <w:rPr>
                <w:color w:val="000000"/>
                <w:sz w:val="20"/>
              </w:rPr>
              <w:t xml:space="preserve"> a adaptace bytů </w:t>
            </w:r>
            <w:r>
              <w:rPr>
                <w:color w:val="000000"/>
                <w:sz w:val="20"/>
              </w:rPr>
              <w:t>S5</w:t>
            </w:r>
          </w:p>
          <w:p w:rsidR="00C57E74" w:rsidRDefault="00D1471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254.4</w:t>
            </w:r>
            <w:r>
              <w:rPr>
                <w:color w:val="000000"/>
                <w:sz w:val="20"/>
              </w:rPr>
              <w:t>.3</w:t>
            </w:r>
            <w:r>
              <w:rPr>
                <w:color w:val="000000"/>
                <w:sz w:val="20"/>
              </w:rPr>
              <w:t xml:space="preserve">  Nájemné</w:t>
            </w:r>
            <w:proofErr w:type="gramEnd"/>
            <w:r>
              <w:rPr>
                <w:color w:val="000000"/>
                <w:sz w:val="20"/>
              </w:rPr>
              <w:t xml:space="preserve"> S5</w:t>
            </w:r>
          </w:p>
          <w:p w:rsidR="00C57E74" w:rsidRDefault="00D1471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255  Nebytové</w:t>
            </w:r>
            <w:proofErr w:type="gramEnd"/>
            <w:r>
              <w:rPr>
                <w:color w:val="000000"/>
                <w:sz w:val="20"/>
              </w:rPr>
              <w:t xml:space="preserve"> prostory  </w:t>
            </w:r>
          </w:p>
          <w:p w:rsidR="00C57E74" w:rsidRDefault="00D1471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255.1  Přidělování</w:t>
            </w:r>
            <w:proofErr w:type="gramEnd"/>
            <w:r>
              <w:rPr>
                <w:color w:val="000000"/>
                <w:sz w:val="20"/>
              </w:rPr>
              <w:t xml:space="preserve"> S10</w:t>
            </w:r>
          </w:p>
          <w:p w:rsidR="00C57E74" w:rsidRDefault="00D14712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255.2  Nájemné</w:t>
            </w:r>
            <w:proofErr w:type="gramEnd"/>
            <w:r>
              <w:rPr>
                <w:color w:val="000000"/>
                <w:sz w:val="20"/>
              </w:rPr>
              <w:t xml:space="preserve"> S5</w:t>
            </w:r>
          </w:p>
          <w:p w:rsidR="00C57E74" w:rsidRDefault="00D14712">
            <w:pPr>
              <w:spacing w:before="60" w:after="6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56.3  Smlouvy - nájemní S5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57E74" w:rsidRDefault="00D14712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C57E74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57E74" w:rsidRDefault="00D14712">
            <w:pPr>
              <w:widowControl w:val="0"/>
              <w:spacing w:before="0" w:line="240" w:lineRule="auto"/>
            </w:pPr>
            <w:r>
              <w:t xml:space="preserve">Nájemní smlouvy či smlouvy o výpůjčce včetně dodatků jsou v papírové </w:t>
            </w:r>
            <w:r>
              <w:t xml:space="preserve">podobě a jsou uloženy ve složkách spisů, které jsou uloženy v uzamčené skříni v uzamčené </w:t>
            </w:r>
            <w:bookmarkStart w:id="0" w:name="_GoBack"/>
            <w:bookmarkEnd w:id="0"/>
            <w:r>
              <w:t>kanceláři</w:t>
            </w:r>
          </w:p>
          <w:p w:rsidR="00C57E74" w:rsidRDefault="00C57E74">
            <w:pPr>
              <w:widowControl w:val="0"/>
              <w:spacing w:before="0" w:line="240" w:lineRule="auto"/>
            </w:pPr>
          </w:p>
          <w:p w:rsidR="00C57E74" w:rsidRDefault="00C57E74">
            <w:pPr>
              <w:widowControl w:val="0"/>
              <w:spacing w:before="0" w:line="240" w:lineRule="auto"/>
            </w:pPr>
          </w:p>
        </w:tc>
      </w:tr>
      <w:tr w:rsidR="00C57E74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57E74" w:rsidRDefault="00D14712">
            <w:pPr>
              <w:widowControl w:val="0"/>
              <w:spacing w:before="0" w:line="240" w:lineRule="auto"/>
            </w:pPr>
            <w:r>
              <w:lastRenderedPageBreak/>
              <w:t xml:space="preserve">Databáze – Bytová agenda, komunikační kanály (e-maily, telefonáty. Pro ověření některých údajů se využívá k nahlédnutí ARES, registr obyvatel, katastr nemovitostí, </w:t>
            </w:r>
            <w:r>
              <w:t>insolvenční rejstřík. Adresář v mobilním  telefonu.</w:t>
            </w:r>
          </w:p>
          <w:p w:rsidR="00C57E74" w:rsidRDefault="00C57E74">
            <w:pPr>
              <w:widowControl w:val="0"/>
              <w:spacing w:before="0" w:line="240" w:lineRule="auto"/>
            </w:pPr>
          </w:p>
          <w:p w:rsidR="00C57E74" w:rsidRDefault="00C57E74">
            <w:pPr>
              <w:widowControl w:val="0"/>
              <w:spacing w:before="0" w:line="240" w:lineRule="auto"/>
            </w:pPr>
          </w:p>
          <w:p w:rsidR="00C57E74" w:rsidRDefault="00C57E74">
            <w:pPr>
              <w:widowControl w:val="0"/>
              <w:spacing w:before="0" w:line="240" w:lineRule="auto"/>
            </w:pPr>
          </w:p>
        </w:tc>
      </w:tr>
    </w:tbl>
    <w:p w:rsidR="00C57E74" w:rsidRDefault="00C57E74"/>
    <w:sectPr w:rsidR="00C57E74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4"/>
    <w:rsid w:val="00C57E74"/>
    <w:rsid w:val="00D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3080E9-45E8-4869-8679-03755975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1796</Characters>
  <Application>Microsoft Office Word</Application>
  <DocSecurity>0</DocSecurity>
  <Lines>14</Lines>
  <Paragraphs>4</Paragraphs>
  <ScaleCrop>false</ScaleCrop>
  <Company>MV ČR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