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863" w:rsidRDefault="00C17863">
      <w:pPr>
        <w:rPr>
          <w:rFonts w:cs="Arial"/>
        </w:rPr>
      </w:pPr>
    </w:p>
    <w:tbl>
      <w:tblPr>
        <w:tblW w:w="925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55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C17863">
        <w:trPr>
          <w:trHeight w:val="1633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vAlign w:val="center"/>
          </w:tcPr>
          <w:p w:rsidR="00C17863" w:rsidRDefault="00C05F3A">
            <w:pPr>
              <w:spacing w:before="60" w:after="6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</w:p>
          <w:p w:rsidR="00C17863" w:rsidRDefault="00C05F3A">
            <w:pPr>
              <w:spacing w:before="60" w:after="6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 Školení zaměstnanců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br/>
              <w:t>čl. 30 odst. 1 obecného nařízení o ochraně osobních údajů (GDPR)</w:t>
            </w:r>
          </w:p>
          <w:p w:rsidR="00C17863" w:rsidRDefault="00C17863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C17863" w:rsidRDefault="00C05F3A">
            <w:pPr>
              <w:spacing w:before="60" w:after="60" w:line="240" w:lineRule="auto"/>
              <w:jc w:val="left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t>Obec Nespeky, Benešovská 12, 257 22 Nespeky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br/>
              <w:t xml:space="preserve">Pověřenec pro ochranu osobních údajů: </w:t>
            </w:r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Ing. Jan </w:t>
            </w:r>
            <w:proofErr w:type="spellStart"/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>Gubáš</w:t>
            </w:r>
            <w:proofErr w:type="spellEnd"/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 , gubas@catania.cz</w:t>
            </w:r>
          </w:p>
        </w:tc>
      </w:tr>
      <w:tr w:rsidR="00C17863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C17863" w:rsidRDefault="00C05F3A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C17863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vAlign w:val="center"/>
          </w:tcPr>
          <w:p w:rsidR="00C17863" w:rsidRDefault="00C05F3A">
            <w:pPr>
              <w:spacing w:before="0" w:line="240" w:lineRule="auto"/>
              <w:rPr>
                <w:rFonts w:cs="Arial"/>
                <w:b/>
                <w:bCs/>
                <w:lang w:eastAsia="cs-CZ"/>
              </w:rPr>
            </w:pPr>
            <w:r>
              <w:rPr>
                <w:rFonts w:ascii="Times New Roman" w:hAnsi="Times New Roman"/>
                <w:bCs/>
                <w:color w:val="000000"/>
                <w:lang w:eastAsia="cs-CZ"/>
              </w:rPr>
              <w:t xml:space="preserve">Zajištění vstupního a periodického školení zaměstnanců. </w:t>
            </w:r>
            <w:r>
              <w:rPr>
                <w:bCs/>
                <w:color w:val="000000"/>
                <w:sz w:val="18"/>
                <w:lang w:eastAsia="cs-CZ"/>
              </w:rPr>
              <w:t>Školen</w:t>
            </w:r>
            <w:r>
              <w:rPr>
                <w:rFonts w:cs="Arial"/>
                <w:bCs/>
                <w:color w:val="000000"/>
                <w:sz w:val="18"/>
                <w:lang w:eastAsia="cs-CZ"/>
              </w:rPr>
              <w:t xml:space="preserve">í, kurzy, BOZP, školení řidičů atp. </w:t>
            </w:r>
          </w:p>
        </w:tc>
      </w:tr>
      <w:tr w:rsidR="00C17863">
        <w:trPr>
          <w:trHeight w:val="1368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C17863" w:rsidRDefault="00C05F3A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c) GDPR - zpracování nezbytné pro plnění právní povinnosti:</w:t>
            </w:r>
          </w:p>
          <w:p w:rsidR="00C17863" w:rsidRDefault="00C05F3A">
            <w:pPr>
              <w:widowControl w:val="0"/>
              <w:spacing w:before="0" w:line="240" w:lineRule="auto"/>
            </w:pPr>
            <w:r>
              <w:rPr>
                <w:color w:val="000000"/>
                <w:sz w:val="18"/>
              </w:rPr>
              <w:t>262/2006 Sb., - Zákoník práce,</w:t>
            </w:r>
          </w:p>
          <w:p w:rsidR="00C17863" w:rsidRDefault="00C05F3A">
            <w:pPr>
              <w:spacing w:before="0" w:after="200" w:line="276" w:lineRule="auto"/>
              <w:jc w:val="left"/>
            </w:pPr>
            <w:r>
              <w:rPr>
                <w:rFonts w:cs="Arial"/>
                <w:color w:val="000000"/>
                <w:sz w:val="18"/>
              </w:rPr>
              <w:t>128/2000 Sb., - Zákon o obcích</w:t>
            </w:r>
          </w:p>
        </w:tc>
      </w:tr>
      <w:tr w:rsidR="00C17863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C17863" w:rsidRDefault="00C05F3A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II. Kategorie</w:t>
            </w:r>
            <w:r>
              <w:rPr>
                <w:rFonts w:cs="Arial"/>
                <w:b/>
                <w:color w:val="000000"/>
                <w:lang w:eastAsia="cs-CZ"/>
              </w:rPr>
              <w:t xml:space="preserve"> subjektů údajů</w:t>
            </w:r>
          </w:p>
        </w:tc>
      </w:tr>
      <w:tr w:rsidR="00C17863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C17863" w:rsidRDefault="00C05F3A">
            <w:pPr>
              <w:widowControl w:val="0"/>
              <w:spacing w:before="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zaměstnanci</w:t>
            </w:r>
          </w:p>
        </w:tc>
      </w:tr>
      <w:tr w:rsidR="00C17863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C17863" w:rsidRDefault="00C05F3A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C17863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C17863" w:rsidRDefault="00C05F3A">
            <w:pPr>
              <w:widowControl w:val="0"/>
              <w:spacing w:before="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Jméno, příjmení, datum narození, podpis</w:t>
            </w:r>
          </w:p>
        </w:tc>
      </w:tr>
      <w:tr w:rsidR="00C17863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C17863" w:rsidRDefault="00C05F3A">
            <w:pPr>
              <w:spacing w:before="60" w:after="60" w:line="240" w:lineRule="auto"/>
              <w:jc w:val="left"/>
            </w:pPr>
            <w:r>
              <w:rPr>
                <w:rFonts w:cs="Arial"/>
                <w:b/>
                <w:color w:val="000000"/>
                <w:lang w:eastAsia="cs-CZ"/>
              </w:rPr>
              <w:t>IV. Kategorie příjemců (zpřístupnění)</w:t>
            </w:r>
          </w:p>
        </w:tc>
      </w:tr>
      <w:tr w:rsidR="00C17863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C17863" w:rsidRDefault="00C05F3A">
            <w:pPr>
              <w:widowControl w:val="0"/>
              <w:spacing w:before="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Kontrolním orgánům</w:t>
            </w:r>
          </w:p>
        </w:tc>
      </w:tr>
      <w:tr w:rsidR="00C17863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C17863" w:rsidRDefault="00C05F3A">
            <w:pPr>
              <w:spacing w:before="60" w:after="60" w:line="240" w:lineRule="auto"/>
            </w:pPr>
            <w:r>
              <w:rPr>
                <w:rFonts w:cs="Arial"/>
                <w:b/>
                <w:lang w:eastAsia="cs-CZ"/>
              </w:rPr>
              <w:t>V. Plánované lhůty pro výmaz kategorií osobních údajů (doba uložení)</w:t>
            </w:r>
          </w:p>
        </w:tc>
      </w:tr>
      <w:tr w:rsidR="00C17863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C17863" w:rsidRDefault="00C05F3A">
            <w:pPr>
              <w:widowControl w:val="0"/>
              <w:spacing w:before="0" w:line="240" w:lineRule="auto"/>
            </w:pPr>
            <w:r>
              <w:rPr>
                <w:color w:val="000000"/>
                <w:sz w:val="18"/>
              </w:rPr>
              <w:t xml:space="preserve">117 Kvalifikace a vzdělávání pracovníků  </w:t>
            </w:r>
          </w:p>
          <w:p w:rsidR="00C17863" w:rsidRDefault="00C05F3A">
            <w:pPr>
              <w:jc w:val="left"/>
            </w:pPr>
            <w:r>
              <w:rPr>
                <w:color w:val="000000"/>
                <w:sz w:val="18"/>
              </w:rPr>
              <w:t>117.1 Kvalifikace a vzdělávání V10</w:t>
            </w:r>
          </w:p>
          <w:p w:rsidR="00C17863" w:rsidRDefault="00C05F3A">
            <w:pPr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117.2</w:t>
            </w:r>
            <w:r>
              <w:rPr>
                <w:color w:val="000000"/>
                <w:sz w:val="18"/>
              </w:rPr>
              <w:t xml:space="preserve"> Podklady pro vzdělávání (hmotné zajištění školení, kurzů) S5</w:t>
            </w:r>
          </w:p>
          <w:p w:rsidR="00C05F3A" w:rsidRDefault="00C05F3A">
            <w:pPr>
              <w:jc w:val="left"/>
            </w:pPr>
            <w:r>
              <w:rPr>
                <w:color w:val="000000"/>
                <w:sz w:val="18"/>
              </w:rPr>
              <w:t xml:space="preserve">117.3 Ověřování odborné </w:t>
            </w:r>
            <w:proofErr w:type="spellStart"/>
            <w:r>
              <w:rPr>
                <w:color w:val="000000"/>
                <w:sz w:val="18"/>
              </w:rPr>
              <w:t>způsonilosti</w:t>
            </w:r>
            <w:proofErr w:type="spellEnd"/>
          </w:p>
          <w:p w:rsidR="00C17863" w:rsidRDefault="00C17863">
            <w:pPr>
              <w:spacing w:before="60" w:after="60" w:line="240" w:lineRule="auto"/>
              <w:jc w:val="left"/>
              <w:rPr>
                <w:rFonts w:cs="Arial"/>
                <w:lang w:eastAsia="cs-CZ"/>
              </w:rPr>
            </w:pPr>
          </w:p>
        </w:tc>
      </w:tr>
      <w:tr w:rsidR="00C17863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C17863" w:rsidRDefault="00C05F3A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lang w:eastAsia="cs-CZ"/>
              </w:rPr>
              <w:t xml:space="preserve">VI. Obecný popis technických a organizačních </w:t>
            </w:r>
            <w:r>
              <w:rPr>
                <w:rFonts w:cs="Arial"/>
                <w:b/>
                <w:lang w:eastAsia="cs-CZ"/>
              </w:rPr>
              <w:t>bezpečnostních opatření</w:t>
            </w:r>
          </w:p>
        </w:tc>
      </w:tr>
      <w:tr w:rsidR="00C17863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C17863" w:rsidRDefault="00C05F3A">
            <w:pPr>
              <w:widowControl w:val="0"/>
              <w:spacing w:before="0" w:line="240" w:lineRule="auto"/>
            </w:pPr>
            <w:r>
              <w:t xml:space="preserve">Šanon v zamčené </w:t>
            </w:r>
            <w:bookmarkStart w:id="0" w:name="_GoBack"/>
            <w:bookmarkEnd w:id="0"/>
            <w:r>
              <w:t>kanceláři</w:t>
            </w:r>
          </w:p>
          <w:p w:rsidR="00C17863" w:rsidRDefault="00C17863">
            <w:pPr>
              <w:widowControl w:val="0"/>
              <w:spacing w:before="0" w:line="240" w:lineRule="auto"/>
            </w:pPr>
          </w:p>
          <w:p w:rsidR="00C17863" w:rsidRDefault="00C17863">
            <w:pPr>
              <w:widowControl w:val="0"/>
              <w:spacing w:before="0" w:line="240" w:lineRule="auto"/>
            </w:pPr>
          </w:p>
          <w:p w:rsidR="00C17863" w:rsidRDefault="00C17863">
            <w:pPr>
              <w:widowControl w:val="0"/>
              <w:spacing w:before="0" w:line="240" w:lineRule="auto"/>
            </w:pPr>
          </w:p>
        </w:tc>
      </w:tr>
      <w:tr w:rsidR="00C17863">
        <w:trPr>
          <w:trHeight w:val="454"/>
        </w:trPr>
        <w:tc>
          <w:tcPr>
            <w:tcW w:w="9255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C17863" w:rsidRDefault="00C05F3A">
            <w:pPr>
              <w:widowControl w:val="0"/>
              <w:spacing w:before="0" w:line="240" w:lineRule="auto"/>
            </w:pPr>
            <w:proofErr w:type="spellStart"/>
            <w:r>
              <w:t>Zaheslované</w:t>
            </w:r>
            <w:proofErr w:type="spellEnd"/>
            <w:r>
              <w:t xml:space="preserve"> PC</w:t>
            </w:r>
          </w:p>
          <w:p w:rsidR="00C17863" w:rsidRDefault="00C17863">
            <w:pPr>
              <w:widowControl w:val="0"/>
              <w:spacing w:before="0" w:line="240" w:lineRule="auto"/>
            </w:pPr>
          </w:p>
          <w:p w:rsidR="00C17863" w:rsidRDefault="00C17863">
            <w:pPr>
              <w:widowControl w:val="0"/>
              <w:spacing w:before="0" w:line="240" w:lineRule="auto"/>
            </w:pPr>
          </w:p>
          <w:p w:rsidR="00C17863" w:rsidRDefault="00C17863">
            <w:pPr>
              <w:widowControl w:val="0"/>
              <w:spacing w:before="0" w:line="240" w:lineRule="auto"/>
            </w:pPr>
          </w:p>
        </w:tc>
      </w:tr>
    </w:tbl>
    <w:p w:rsidR="00C17863" w:rsidRDefault="00C17863"/>
    <w:sectPr w:rsidR="00C17863">
      <w:pgSz w:w="11906" w:h="16838"/>
      <w:pgMar w:top="56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63"/>
    <w:rsid w:val="00C05F3A"/>
    <w:rsid w:val="00C1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A1A8F15-A626-4C21-9654-30C91B14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689"/>
    <w:pPr>
      <w:spacing w:before="200" w:line="288" w:lineRule="auto"/>
      <w:jc w:val="both"/>
    </w:pPr>
    <w:rPr>
      <w:rFonts w:ascii="Arial" w:eastAsia="Times New Roman" w:hAnsi="Arial" w:cs="Times New Roman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before="0"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153</Words>
  <Characters>904</Characters>
  <Application>Microsoft Office Word</Application>
  <DocSecurity>0</DocSecurity>
  <Lines>7</Lines>
  <Paragraphs>2</Paragraphs>
  <ScaleCrop>false</ScaleCrop>
  <Company>MV ČR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dc:description/>
  <cp:lastModifiedBy>CzechPoint</cp:lastModifiedBy>
  <cp:revision>16</cp:revision>
  <dcterms:created xsi:type="dcterms:W3CDTF">2018-02-15T11:11:00Z</dcterms:created>
  <dcterms:modified xsi:type="dcterms:W3CDTF">2019-05-22T10:12:00Z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MV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