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</w:r>
    </w:p>
    <w:p>
      <w:pPr>
        <w:pStyle w:val="Normal"/>
        <w:bidi w:val="0"/>
        <w:jc w:val="left"/>
        <w:rPr>
          <w:b/>
          <w:bCs/>
          <w:sz w:val="72"/>
          <w:szCs w:val="72"/>
          <w:u w:val="none"/>
        </w:rPr>
      </w:pPr>
      <w:r>
        <w:rPr>
          <w:b/>
          <w:bCs/>
          <w:sz w:val="72"/>
          <w:szCs w:val="72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sz w:val="72"/>
          <w:szCs w:val="72"/>
          <w:u w:val="single"/>
        </w:rPr>
      </w:pPr>
      <w:r>
        <w:rPr>
          <w:b w:val="false"/>
          <w:bCs w:val="false"/>
          <w:sz w:val="72"/>
          <w:szCs w:val="72"/>
          <w:u w:val="single"/>
        </w:rPr>
        <w:t>Pozvánka Dámského klubu</w:t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Dámský klub pořádá dne 11.října 2025 zájezd</w:t>
      </w:r>
      <w:r>
        <w:rPr>
          <w:b/>
          <w:bCs/>
          <w:sz w:val="56"/>
          <w:szCs w:val="56"/>
          <w:u w:val="none"/>
        </w:rPr>
        <w:t xml:space="preserve">   Drážďan. </w:t>
      </w:r>
      <w:r>
        <w:rPr>
          <w:b w:val="false"/>
          <w:bCs w:val="false"/>
          <w:sz w:val="56"/>
          <w:szCs w:val="56"/>
          <w:u w:val="none"/>
        </w:rPr>
        <w:t>Odjezd autobusu od autobusové zastávky směrem na Prahu v 7.30 hodin, cena zájezdu 200,-Kč.</w:t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56"/>
          <w:szCs w:val="56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Zájemci se mohou hlásit u pí. Vilmy Svobodové tel. 775 116 527.</w:t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56"/>
          <w:szCs w:val="56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Všichni jsou srdečně zváni !!!</w:t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sz w:val="72"/>
          <w:szCs w:val="72"/>
          <w:u w:val="single"/>
        </w:rPr>
      </w:pPr>
      <w:r>
        <w:rPr>
          <w:b w:val="false"/>
          <w:bCs w:val="false"/>
          <w:sz w:val="72"/>
          <w:szCs w:val="72"/>
          <w:u w:val="none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2</Pages>
  <Words>42</Words>
  <Characters>221</Characters>
  <CharactersWithSpaces>262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2025-08-25T17:20:36Z</dcterms:created>
  <dc:creator/>
  <dc:description/>
  <dc:language>cs-CZ</dc:language>
  <cp:lastModifiedBy/>
  <dcterms:modified xsi:type="dcterms:W3CDTF">2025-08-25T17:29:13Z</dcterms:modified>
  <cp:revision>1</cp:revision>
  <dc:subject/>
  <dc:title/>
</cp:coreProperties>
</file>