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77865" w14:textId="77777777" w:rsidR="002C04C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510293EE" w14:textId="15D33D12" w:rsidR="002C04CB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10. 3. do 15. 3.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</w:t>
      </w:r>
      <w:r w:rsidR="004513B0">
        <w:rPr>
          <w:rFonts w:eastAsia="Calibri" w:cs="Calibri"/>
          <w:b/>
          <w:color w:val="000000"/>
          <w:sz w:val="28"/>
        </w:rPr>
        <w:t xml:space="preserve">                 </w:t>
      </w:r>
      <w:r>
        <w:rPr>
          <w:rFonts w:eastAsia="Calibri" w:cs="Calibri"/>
          <w:b/>
          <w:color w:val="000000"/>
          <w:sz w:val="28"/>
        </w:rPr>
        <w:t xml:space="preserve">v obci Nespeky, Městečku, Borové Lhotě a vodovodu a kanalizace v Novém Městečku následně:     </w:t>
      </w:r>
    </w:p>
    <w:p w14:paraId="6AF1F81C" w14:textId="77777777" w:rsidR="002C04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5FC84487" w14:textId="0C4B6C96" w:rsidR="002C04C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10. 3. až 14. 3.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20F9E0B6" w14:textId="63BC631A" w:rsidR="002C04CB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10. 3. až   15. 3. 2025  </w:t>
      </w:r>
      <w:r>
        <w:rPr>
          <w:rFonts w:eastAsia="Calibri" w:cs="Calibri"/>
          <w:color w:val="000000"/>
        </w:rPr>
        <w:t xml:space="preserve"> bude pokračovat v budování přípojek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b/>
          <w:color w:val="000000"/>
          <w:u w:val="single"/>
        </w:rPr>
        <w:t xml:space="preserve"> </w:t>
      </w:r>
      <w:proofErr w:type="gramStart"/>
      <w:r>
        <w:rPr>
          <w:rFonts w:eastAsia="Calibri" w:cs="Calibri"/>
          <w:color w:val="000000"/>
        </w:rPr>
        <w:t>( od</w:t>
      </w:r>
      <w:proofErr w:type="gramEnd"/>
      <w:r>
        <w:rPr>
          <w:rFonts w:eastAsia="Calibri" w:cs="Calibri"/>
          <w:color w:val="000000"/>
        </w:rPr>
        <w:t xml:space="preserve"> </w:t>
      </w:r>
      <w:proofErr w:type="spellStart"/>
      <w:r>
        <w:rPr>
          <w:rFonts w:eastAsia="Calibri" w:cs="Calibri"/>
          <w:color w:val="000000"/>
        </w:rPr>
        <w:t>č.e</w:t>
      </w:r>
      <w:proofErr w:type="spellEnd"/>
      <w:r>
        <w:rPr>
          <w:rFonts w:eastAsia="Calibri" w:cs="Calibri"/>
          <w:color w:val="000000"/>
        </w:rPr>
        <w:t xml:space="preserve">. 227 okolo potoka směrem k ul. Dolská ). </w:t>
      </w:r>
      <w:proofErr w:type="gramStart"/>
      <w:r>
        <w:rPr>
          <w:rFonts w:eastAsia="Calibri" w:cs="Calibri"/>
          <w:color w:val="000000"/>
        </w:rPr>
        <w:t>( Druhá</w:t>
      </w:r>
      <w:proofErr w:type="gramEnd"/>
      <w:r>
        <w:rPr>
          <w:rFonts w:eastAsia="Calibri" w:cs="Calibri"/>
          <w:color w:val="000000"/>
        </w:rPr>
        <w:t xml:space="preserve"> parta viz Městečko ).  </w:t>
      </w:r>
      <w:r>
        <w:rPr>
          <w:rFonts w:eastAsia="Calibri" w:cs="Calibri"/>
          <w:b/>
          <w:color w:val="FF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vždy v době od 7:30 do 15:30 hod. jednostranně neprůjezdná, v ostatním čase průjezdná.</w:t>
      </w:r>
      <w:r>
        <w:rPr>
          <w:rFonts w:eastAsia="Calibri" w:cs="Calibri"/>
          <w:b/>
          <w:color w:val="FF0000"/>
        </w:rPr>
        <w:t xml:space="preserve"> </w:t>
      </w:r>
    </w:p>
    <w:p w14:paraId="2D2E6EA6" w14:textId="18BA8A25" w:rsidR="002C04C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- 10. 3. až 14. 3. 2025 </w:t>
      </w:r>
      <w:r>
        <w:rPr>
          <w:rFonts w:eastAsia="Calibri" w:cs="Calibri"/>
          <w:color w:val="000000"/>
        </w:rPr>
        <w:t xml:space="preserve">v tomto týdnu budou budovat vedení 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 a </w:t>
      </w:r>
      <w:proofErr w:type="spell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pro internet v </w:t>
      </w:r>
      <w:r>
        <w:rPr>
          <w:rFonts w:eastAsia="Calibri" w:cs="Calibri"/>
          <w:b/>
          <w:bCs/>
          <w:color w:val="000000"/>
          <w:u w:val="single"/>
        </w:rPr>
        <w:t>ul. Rybářská.</w:t>
      </w:r>
    </w:p>
    <w:p w14:paraId="6957A98C" w14:textId="77777777" w:rsidR="002C04CB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6310587E" w14:textId="3F59DDAA" w:rsidR="002C04C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17. 3. až 21. 3.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051FC48D" w14:textId="75998AC3" w:rsidR="002C04CB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17. 3. až 22. 3. 2025</w:t>
      </w:r>
      <w:r>
        <w:rPr>
          <w:rFonts w:eastAsia="Calibri" w:cs="Calibri"/>
          <w:color w:val="000000"/>
        </w:rPr>
        <w:t xml:space="preserve"> bude znovu pokračováno s budováním přípojek k nemovitostem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color w:val="000000"/>
        </w:rPr>
        <w:t xml:space="preserve"> směrem k ul. Dolská.  </w:t>
      </w:r>
      <w:proofErr w:type="gramStart"/>
      <w:r>
        <w:rPr>
          <w:rFonts w:eastAsia="Calibri" w:cs="Calibri"/>
          <w:color w:val="000000"/>
        </w:rPr>
        <w:t>( Druhá</w:t>
      </w:r>
      <w:proofErr w:type="gramEnd"/>
      <w:r>
        <w:rPr>
          <w:rFonts w:eastAsia="Calibri" w:cs="Calibri"/>
          <w:color w:val="000000"/>
        </w:rPr>
        <w:t xml:space="preserve"> parta viz Městečko ). </w:t>
      </w:r>
      <w:r>
        <w:rPr>
          <w:rFonts w:eastAsia="Calibri" w:cs="Calibri"/>
          <w:b/>
          <w:color w:val="FF0000"/>
          <w:u w:val="single"/>
        </w:rPr>
        <w:t xml:space="preserve">Části komunikace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budou během tohoto týdne zcela neprůjezdné.</w:t>
      </w:r>
    </w:p>
    <w:p w14:paraId="2EC4027B" w14:textId="61BE0406" w:rsidR="002C04CB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17. 3. až 21. 3. 2025 </w:t>
      </w:r>
      <w:r>
        <w:rPr>
          <w:rFonts w:eastAsia="Calibri" w:cs="Calibri"/>
          <w:color w:val="000000"/>
        </w:rPr>
        <w:t xml:space="preserve">v tomto týdnu bude budován </w:t>
      </w:r>
      <w:proofErr w:type="spell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pro internet v </w:t>
      </w:r>
      <w:r>
        <w:rPr>
          <w:rFonts w:eastAsia="Calibri" w:cs="Calibri"/>
          <w:b/>
          <w:bCs/>
          <w:color w:val="000000"/>
          <w:u w:val="single"/>
        </w:rPr>
        <w:t>ul. Rybářská</w:t>
      </w:r>
      <w:r>
        <w:rPr>
          <w:rFonts w:eastAsia="Calibri" w:cs="Calibri"/>
          <w:color w:val="000000"/>
        </w:rPr>
        <w:t xml:space="preserve"> a přípojky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.</w:t>
      </w:r>
    </w:p>
    <w:p w14:paraId="309FF76F" w14:textId="77777777" w:rsidR="002C04C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03E4337F" w14:textId="77777777" w:rsidR="002C04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64983E44" w14:textId="7ED67CC9" w:rsidR="002C04C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10. 3. až 15. 3. 2025 </w:t>
      </w:r>
      <w:r>
        <w:rPr>
          <w:rFonts w:eastAsia="Calibri" w:cs="Calibri"/>
          <w:color w:val="000000"/>
        </w:rPr>
        <w:t xml:space="preserve">– druhá parta bude pracovat na </w:t>
      </w:r>
      <w:proofErr w:type="spellStart"/>
      <w:r>
        <w:rPr>
          <w:rFonts w:eastAsia="Calibri" w:cs="Calibri"/>
          <w:color w:val="000000"/>
        </w:rPr>
        <w:t>dopropojení</w:t>
      </w:r>
      <w:proofErr w:type="spellEnd"/>
      <w:r>
        <w:rPr>
          <w:rFonts w:eastAsia="Calibri" w:cs="Calibri"/>
          <w:color w:val="000000"/>
        </w:rPr>
        <w:t xml:space="preserve"> přípojek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k nemovitostem v ul. Benešovská.</w:t>
      </w:r>
      <w:r>
        <w:rPr>
          <w:rFonts w:eastAsia="Calibri" w:cs="Calibri"/>
          <w:b/>
          <w:color w:val="000000"/>
        </w:rPr>
        <w:t xml:space="preserve">  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                                        </w:t>
      </w:r>
    </w:p>
    <w:p w14:paraId="3F999A35" w14:textId="77777777" w:rsidR="002C04CB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02BDC57D" w14:textId="77777777" w:rsidR="002C04CB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454E04E8" w14:textId="6BCA7941" w:rsidR="002C04CB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17. 3. až 22. 3. 2025</w:t>
      </w:r>
      <w:r>
        <w:rPr>
          <w:rFonts w:eastAsia="Calibri" w:cs="Calibri"/>
          <w:color w:val="000000"/>
        </w:rPr>
        <w:t xml:space="preserve"> budou prováděny </w:t>
      </w:r>
      <w:proofErr w:type="spellStart"/>
      <w:r>
        <w:rPr>
          <w:rFonts w:eastAsia="Calibri" w:cs="Calibri"/>
          <w:color w:val="000000"/>
        </w:rPr>
        <w:t>dopropoje</w:t>
      </w:r>
      <w:proofErr w:type="spellEnd"/>
      <w:r>
        <w:rPr>
          <w:rFonts w:eastAsia="Calibri" w:cs="Calibri"/>
          <w:color w:val="000000"/>
        </w:rPr>
        <w:t xml:space="preserve"> přípojek po </w:t>
      </w:r>
      <w:proofErr w:type="spellStart"/>
      <w:r>
        <w:rPr>
          <w:rFonts w:eastAsia="Calibri" w:cs="Calibri"/>
          <w:color w:val="000000"/>
        </w:rPr>
        <w:t>podvrtech</w:t>
      </w:r>
      <w:proofErr w:type="spellEnd"/>
      <w:r>
        <w:rPr>
          <w:rFonts w:eastAsia="Calibri" w:cs="Calibri"/>
          <w:color w:val="000000"/>
        </w:rPr>
        <w:t xml:space="preserve"> v ul. Benešovská a dojde zřejmě k </w:t>
      </w:r>
      <w:proofErr w:type="spellStart"/>
      <w:r>
        <w:rPr>
          <w:rFonts w:eastAsia="Calibri" w:cs="Calibri"/>
          <w:color w:val="000000"/>
        </w:rPr>
        <w:t>podvrtům</w:t>
      </w:r>
      <w:proofErr w:type="spellEnd"/>
      <w:r>
        <w:rPr>
          <w:rFonts w:eastAsia="Calibri" w:cs="Calibri"/>
          <w:color w:val="000000"/>
        </w:rPr>
        <w:t xml:space="preserve"> ke zbývajícím nemovitostem v u</w:t>
      </w:r>
      <w:r w:rsidR="00780925">
        <w:rPr>
          <w:rFonts w:eastAsia="Calibri" w:cs="Calibri"/>
          <w:color w:val="000000"/>
        </w:rPr>
        <w:t>l</w:t>
      </w:r>
      <w:r>
        <w:rPr>
          <w:rFonts w:eastAsia="Calibri" w:cs="Calibri"/>
          <w:color w:val="000000"/>
        </w:rPr>
        <w:t>. Benešovská č.p. 8., 16., 24., 111., 55.</w:t>
      </w:r>
    </w:p>
    <w:p w14:paraId="5D1F1079" w14:textId="77777777" w:rsidR="002C04CB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0BC7DAC9" w14:textId="5067E100" w:rsidR="002C04CB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10. 3. až 13. 3. 2025</w:t>
      </w:r>
      <w:r>
        <w:rPr>
          <w:rFonts w:eastAsia="Calibri" w:cs="Calibri"/>
          <w:color w:val="000000"/>
        </w:rPr>
        <w:t xml:space="preserve"> bude se pokračovat </w:t>
      </w:r>
      <w:r w:rsidR="004513B0">
        <w:rPr>
          <w:rFonts w:eastAsia="Calibri" w:cs="Calibri"/>
          <w:color w:val="000000"/>
        </w:rPr>
        <w:t xml:space="preserve">v ulici Spálená, </w:t>
      </w:r>
      <w:proofErr w:type="spellStart"/>
      <w:r w:rsidR="004513B0">
        <w:rPr>
          <w:rFonts w:eastAsia="Calibri" w:cs="Calibri"/>
          <w:color w:val="000000"/>
        </w:rPr>
        <w:t>k.ú</w:t>
      </w:r>
      <w:proofErr w:type="spellEnd"/>
      <w:r w:rsidR="004513B0">
        <w:rPr>
          <w:rFonts w:eastAsia="Calibri" w:cs="Calibri"/>
          <w:color w:val="000000"/>
        </w:rPr>
        <w:t xml:space="preserve">. Nespeky a v ulici Za Větrem, </w:t>
      </w:r>
      <w:proofErr w:type="spellStart"/>
      <w:r w:rsidR="004513B0">
        <w:rPr>
          <w:rFonts w:eastAsia="Calibri" w:cs="Calibri"/>
          <w:color w:val="000000"/>
        </w:rPr>
        <w:t>k.ú</w:t>
      </w:r>
      <w:proofErr w:type="spellEnd"/>
      <w:r w:rsidR="004513B0">
        <w:rPr>
          <w:rFonts w:eastAsia="Calibri" w:cs="Calibri"/>
          <w:color w:val="000000"/>
        </w:rPr>
        <w:t xml:space="preserve">. Čerčany. </w:t>
      </w:r>
    </w:p>
    <w:p w14:paraId="475FE62E" w14:textId="07D49221" w:rsidR="002C04CB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  <w:r w:rsidR="004513B0">
        <w:rPr>
          <w:rFonts w:eastAsia="Calibri" w:cs="Calibri"/>
          <w:b/>
          <w:color w:val="FF0000"/>
          <w:u w:val="single"/>
        </w:rPr>
        <w:t xml:space="preserve">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17. 3. až 20. 3.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450E3F23" w14:textId="77777777" w:rsidR="002C04CB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 xml:space="preserve">, a na vývěsce OU.                                                     </w:t>
      </w:r>
      <w:r>
        <w:rPr>
          <w:rFonts w:eastAsia="Calibri" w:cs="Calibri"/>
          <w:color w:val="000000"/>
        </w:rPr>
        <w:lastRenderedPageBreak/>
        <w:t xml:space="preserve">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2C04CB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CB"/>
    <w:rsid w:val="000B3FC4"/>
    <w:rsid w:val="002C04CB"/>
    <w:rsid w:val="004513B0"/>
    <w:rsid w:val="004B62A7"/>
    <w:rsid w:val="005D73F6"/>
    <w:rsid w:val="0078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CE0F"/>
  <w15:docId w15:val="{61551C70-14EE-4381-99FC-81C32329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</cp:revision>
  <cp:lastPrinted>2025-03-07T10:40:00Z</cp:lastPrinted>
  <dcterms:created xsi:type="dcterms:W3CDTF">2025-03-07T09:34:00Z</dcterms:created>
  <dcterms:modified xsi:type="dcterms:W3CDTF">2025-03-07T10:43:00Z</dcterms:modified>
  <dc:language>cs-CZ</dc:language>
</cp:coreProperties>
</file>