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22156" w14:textId="77777777" w:rsidR="009B535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6065C6AB" w14:textId="5ACB7321" w:rsidR="009B535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25.</w:t>
      </w:r>
      <w:r w:rsidR="00A36FC9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do 30.</w:t>
      </w:r>
      <w:r w:rsidR="00A36FC9">
        <w:rPr>
          <w:rFonts w:eastAsia="Calibri" w:cs="Calibri"/>
          <w:b/>
          <w:color w:val="FF0000"/>
          <w:sz w:val="28"/>
          <w:u w:val="single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11. 2024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3B837393" w14:textId="77777777" w:rsidR="009B535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3CF5A5FE" w14:textId="2D660210" w:rsidR="009B535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25.11. až 29.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36EDE813" w14:textId="5176DB16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- 25.11. až 30.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>ul. Nad Splavem.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="Calibri" w:cs="Calibri"/>
          <w:b/>
          <w:color w:val="FF0000"/>
          <w:u w:val="single"/>
        </w:rPr>
        <w:t>Ul. Nad Splavem bude vždy v době od 7:30 do 15:30 hod.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  <w:r>
        <w:rPr>
          <w:rFonts w:eastAsia="Calibri" w:cs="Calibri"/>
          <w:color w:val="000000"/>
        </w:rPr>
        <w:t xml:space="preserve">Svozy odpadu proběhnou v obvyklých dnech vždy do 7:30 hod. V každé pondělí budou práce na vodovodu začínat v 9:00 hod.  </w:t>
      </w:r>
      <w:r>
        <w:rPr>
          <w:rFonts w:eastAsia="Calibri" w:cs="Calibri"/>
          <w:b/>
          <w:bCs/>
          <w:color w:val="000000"/>
        </w:rPr>
        <w:t>Od 27.11.</w:t>
      </w:r>
      <w:r>
        <w:rPr>
          <w:rFonts w:eastAsia="Calibri" w:cs="Calibri"/>
          <w:color w:val="000000"/>
        </w:rPr>
        <w:t xml:space="preserve"> se práce přesunou do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kde budou pokračovat s budováním řadu od č.p.96 směrem k ul.</w:t>
      </w:r>
      <w:r w:rsidR="00A36FC9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Dolská.</w:t>
      </w:r>
    </w:p>
    <w:p w14:paraId="5FED02D5" w14:textId="6F14EE4E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- 25.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29.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>v tomto týdnu se budou připojovat po obci rozvodny pro internet.</w:t>
      </w:r>
    </w:p>
    <w:p w14:paraId="22928EBB" w14:textId="77777777" w:rsidR="009B535B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B7A5E3E" w14:textId="736707DD" w:rsidR="009B535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 až 6.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507E6736" w14:textId="015A6B70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 až 7.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</w:t>
      </w:r>
      <w:r w:rsidR="00A36FC9">
        <w:rPr>
          <w:rFonts w:eastAsia="Calibri" w:cs="Calibri"/>
          <w:color w:val="000000"/>
        </w:rPr>
        <w:t xml:space="preserve">                </w:t>
      </w:r>
      <w:r>
        <w:rPr>
          <w:rFonts w:eastAsia="Calibri" w:cs="Calibri"/>
          <w:color w:val="000000"/>
        </w:rPr>
        <w:t>k ul.</w:t>
      </w:r>
      <w:r w:rsidR="00A36FC9"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t>Dolská.</w:t>
      </w:r>
    </w:p>
    <w:p w14:paraId="1C4A51AB" w14:textId="7E63A50F" w:rsidR="009B535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</w:t>
      </w:r>
      <w:proofErr w:type="gramStart"/>
      <w:r>
        <w:rPr>
          <w:rFonts w:eastAsia="Calibri" w:cs="Calibri"/>
          <w:b/>
          <w:color w:val="000000"/>
        </w:rPr>
        <w:t>net - od</w:t>
      </w:r>
      <w:proofErr w:type="gramEnd"/>
      <w:r>
        <w:rPr>
          <w:rFonts w:eastAsia="Calibri" w:cs="Calibri"/>
          <w:b/>
          <w:color w:val="000000"/>
        </w:rPr>
        <w:t xml:space="preserve"> 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 až 6.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>v tomto týdnu se budou připojovat po obci rozvodny pro internet.</w:t>
      </w:r>
    </w:p>
    <w:p w14:paraId="6A2BD8CC" w14:textId="77777777" w:rsidR="009B535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2F28F57C" w14:textId="77777777" w:rsidR="009B535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515E54B0" w14:textId="08CE3306" w:rsidR="009B535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- 25.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30.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–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směrem</w:t>
      </w:r>
      <w:proofErr w:type="gramEnd"/>
      <w:r>
        <w:rPr>
          <w:rFonts w:eastAsia="Calibri" w:cs="Calibri"/>
          <w:color w:val="000000"/>
        </w:rPr>
        <w:t xml:space="preserve"> od</w:t>
      </w:r>
      <w:r>
        <w:rPr>
          <w:rFonts w:eastAsia="Calibri" w:cs="Calibri"/>
          <w:color w:val="000000"/>
          <w:u w:val="single"/>
        </w:rPr>
        <w:t xml:space="preserve"> ul. U Přeložky </w:t>
      </w:r>
      <w:r>
        <w:rPr>
          <w:rFonts w:eastAsia="Calibri" w:cs="Calibri"/>
          <w:color w:val="000000"/>
        </w:rPr>
        <w:t xml:space="preserve">k </w:t>
      </w:r>
      <w:r>
        <w:rPr>
          <w:rFonts w:eastAsia="Calibri" w:cs="Calibri"/>
          <w:color w:val="000000"/>
          <w:u w:val="single"/>
        </w:rPr>
        <w:t xml:space="preserve">ul. Pod </w:t>
      </w:r>
      <w:proofErr w:type="gramStart"/>
      <w:r>
        <w:rPr>
          <w:rFonts w:eastAsia="Calibri" w:cs="Calibri"/>
          <w:color w:val="000000"/>
          <w:u w:val="single"/>
        </w:rPr>
        <w:t xml:space="preserve">Hájkem </w:t>
      </w:r>
      <w:r>
        <w:rPr>
          <w:rFonts w:eastAsia="Calibri" w:cs="Calibri"/>
          <w:color w:val="000000"/>
        </w:rPr>
        <w:t>)</w:t>
      </w:r>
      <w:proofErr w:type="gramEnd"/>
      <w:r>
        <w:rPr>
          <w:rFonts w:eastAsia="Calibri" w:cs="Calibri"/>
          <w:color w:val="000000"/>
        </w:rPr>
        <w:t>.</w:t>
      </w:r>
      <w:r>
        <w:rPr>
          <w:rFonts w:eastAsia="Calibri" w:cs="Calibri"/>
          <w:b/>
          <w:color w:val="000000"/>
        </w:rPr>
        <w:t xml:space="preserve"> P</w:t>
      </w:r>
      <w:r>
        <w:rPr>
          <w:rFonts w:eastAsia="Calibri" w:cs="Calibri"/>
          <w:b/>
          <w:bCs/>
          <w:color w:val="000000"/>
        </w:rPr>
        <w:t>rosíme o viditelné označení místa na Vašem plotě, kam má být přípojka přivedena.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C9211E"/>
          <w:u w:val="single"/>
          <w:lang w:eastAsia="hi-IN"/>
        </w:rPr>
        <w:t xml:space="preserve">Části této komunikace budou v této době částečně neprůjezdné. </w:t>
      </w:r>
      <w:r>
        <w:rPr>
          <w:rFonts w:eastAsiaTheme="minorHAnsi" w:cstheme="minorBidi"/>
          <w:b/>
          <w:bCs/>
          <w:color w:val="C9211E"/>
          <w:szCs w:val="22"/>
          <w:u w:val="single"/>
          <w:lang w:eastAsia="en-US" w:bidi="ar-SA"/>
          <w14:ligatures w14:val="standardContextual"/>
        </w:rPr>
        <w:t>Objízdná trasa bude značena.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   </w:t>
      </w:r>
    </w:p>
    <w:p w14:paraId="2AE3B815" w14:textId="77777777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D19D6CA" w14:textId="77777777" w:rsidR="009B535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6352096D" w14:textId="15F88C8A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</w:t>
      </w:r>
      <w:proofErr w:type="gramStart"/>
      <w:r>
        <w:rPr>
          <w:rFonts w:eastAsia="Calibri" w:cs="Calibri"/>
          <w:b/>
          <w:color w:val="000000"/>
        </w:rPr>
        <w:t>Hydro - od</w:t>
      </w:r>
      <w:proofErr w:type="gramEnd"/>
      <w:r>
        <w:rPr>
          <w:rFonts w:eastAsia="Calibri" w:cs="Calibri"/>
          <w:b/>
          <w:color w:val="000000"/>
        </w:rPr>
        <w:t xml:space="preserve"> 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 až 7.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bude pokračovat s budováním přípojek v </w:t>
      </w:r>
      <w:r>
        <w:rPr>
          <w:rFonts w:eastAsia="Calibri" w:cs="Calibri"/>
          <w:b/>
          <w:bCs/>
          <w:color w:val="000000"/>
          <w:u w:val="single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Mělách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směrem</w:t>
      </w:r>
      <w:proofErr w:type="gramEnd"/>
      <w:r>
        <w:rPr>
          <w:rFonts w:eastAsia="Calibri" w:cs="Calibri"/>
          <w:color w:val="000000"/>
        </w:rPr>
        <w:t xml:space="preserve"> od</w:t>
      </w:r>
      <w:r>
        <w:rPr>
          <w:rFonts w:eastAsia="Calibri" w:cs="Calibri"/>
          <w:color w:val="000000"/>
          <w:u w:val="single"/>
        </w:rPr>
        <w:t xml:space="preserve"> ul. U Přeložky </w:t>
      </w:r>
      <w:r>
        <w:rPr>
          <w:rFonts w:eastAsia="Calibri" w:cs="Calibri"/>
          <w:color w:val="000000"/>
        </w:rPr>
        <w:t xml:space="preserve">k </w:t>
      </w:r>
      <w:r>
        <w:rPr>
          <w:rFonts w:eastAsia="Calibri" w:cs="Calibri"/>
          <w:color w:val="000000"/>
          <w:u w:val="single"/>
        </w:rPr>
        <w:t xml:space="preserve">ul. Pod </w:t>
      </w:r>
      <w:proofErr w:type="gramStart"/>
      <w:r>
        <w:rPr>
          <w:rFonts w:eastAsia="Calibri" w:cs="Calibri"/>
          <w:color w:val="000000"/>
          <w:u w:val="single"/>
        </w:rPr>
        <w:t xml:space="preserve">Hájkem </w:t>
      </w:r>
      <w:r>
        <w:rPr>
          <w:rFonts w:eastAsia="Calibri" w:cs="Calibri"/>
          <w:color w:val="000000"/>
        </w:rPr>
        <w:t>)</w:t>
      </w:r>
      <w:proofErr w:type="gramEnd"/>
      <w:r>
        <w:rPr>
          <w:rFonts w:eastAsia="Calibri" w:cs="Calibri"/>
          <w:color w:val="000000"/>
        </w:rPr>
        <w:t>.</w:t>
      </w:r>
    </w:p>
    <w:p w14:paraId="5D409926" w14:textId="77777777" w:rsidR="009B535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12403EFE" w14:textId="0F4AD623" w:rsidR="009B535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25.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 až 30.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11.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2024</w:t>
      </w:r>
      <w:r>
        <w:rPr>
          <w:rFonts w:eastAsia="Calibri" w:cs="Calibri"/>
          <w:color w:val="000000"/>
        </w:rPr>
        <w:t xml:space="preserve"> budou budovat řady vodovodu a kanalizace v </w:t>
      </w:r>
      <w:r>
        <w:rPr>
          <w:rFonts w:eastAsia="Calibri" w:cs="Calibri"/>
          <w:b/>
          <w:bCs/>
          <w:color w:val="000000"/>
          <w:u w:val="single"/>
        </w:rPr>
        <w:t>ul. Poříčská</w:t>
      </w:r>
      <w:r>
        <w:rPr>
          <w:rFonts w:eastAsia="Calibri" w:cs="Calibri"/>
          <w:b/>
          <w:bCs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ul. Hraniční k ul. Jižní ).</w:t>
      </w:r>
    </w:p>
    <w:p w14:paraId="45BD573C" w14:textId="77777777" w:rsidR="009B535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BC88526" w14:textId="47155B56" w:rsidR="009B535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12. až </w:t>
      </w:r>
      <w:r w:rsidR="00A36FC9">
        <w:rPr>
          <w:rFonts w:eastAsia="Calibri" w:cs="Calibri"/>
          <w:b/>
          <w:color w:val="000000"/>
        </w:rPr>
        <w:t>7</w:t>
      </w:r>
      <w:r>
        <w:rPr>
          <w:rFonts w:eastAsia="Calibri" w:cs="Calibri"/>
          <w:b/>
          <w:color w:val="000000"/>
        </w:rPr>
        <w:t>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>12.</w:t>
      </w:r>
      <w:r w:rsidR="00A36FC9"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2024 </w:t>
      </w:r>
      <w:r>
        <w:rPr>
          <w:rFonts w:eastAsia="Calibri" w:cs="Calibri"/>
          <w:color w:val="000000"/>
        </w:rPr>
        <w:t xml:space="preserve">budou pokračovat budováním řadů vodovodu a kanalizace v    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gramStart"/>
      <w:r>
        <w:rPr>
          <w:rFonts w:eastAsia="Calibri" w:cs="Calibri"/>
          <w:b/>
          <w:bCs/>
          <w:color w:val="000000"/>
          <w:u w:val="single"/>
        </w:rPr>
        <w:t>Poříčská</w:t>
      </w:r>
      <w:r>
        <w:rPr>
          <w:rFonts w:eastAsia="Calibri" w:cs="Calibri"/>
          <w:b/>
          <w:bCs/>
          <w:color w:val="000000"/>
        </w:rPr>
        <w:t xml:space="preserve">  </w:t>
      </w:r>
      <w:r>
        <w:rPr>
          <w:rFonts w:eastAsia="Calibri" w:cs="Calibri"/>
          <w:color w:val="000000"/>
        </w:rPr>
        <w:t>(</w:t>
      </w:r>
      <w:proofErr w:type="gramEnd"/>
      <w:r>
        <w:rPr>
          <w:rFonts w:eastAsia="Calibri" w:cs="Calibri"/>
          <w:color w:val="000000"/>
        </w:rPr>
        <w:t xml:space="preserve"> od </w:t>
      </w:r>
      <w:r>
        <w:rPr>
          <w:rFonts w:eastAsia="Calibri" w:cs="Calibri"/>
          <w:color w:val="000000"/>
          <w:u w:val="single"/>
        </w:rPr>
        <w:t>ul. Hraniční</w:t>
      </w:r>
      <w:r>
        <w:rPr>
          <w:rFonts w:eastAsia="Calibri" w:cs="Calibri"/>
          <w:color w:val="000000"/>
        </w:rPr>
        <w:t xml:space="preserve"> k </w:t>
      </w:r>
      <w:r>
        <w:rPr>
          <w:rFonts w:eastAsia="Calibri" w:cs="Calibri"/>
          <w:color w:val="000000"/>
          <w:u w:val="single"/>
        </w:rPr>
        <w:t>ul. Jižní</w:t>
      </w:r>
      <w:r>
        <w:rPr>
          <w:rFonts w:eastAsia="Calibri" w:cs="Calibri"/>
          <w:color w:val="000000"/>
        </w:rPr>
        <w:t xml:space="preserve"> ).</w:t>
      </w:r>
    </w:p>
    <w:p w14:paraId="26A8A8F2" w14:textId="77777777" w:rsidR="009B535B" w:rsidRDefault="00000000">
      <w:pPr>
        <w:spacing w:after="160" w:line="259" w:lineRule="exact"/>
      </w:pPr>
      <w:r>
        <w:rPr>
          <w:rFonts w:eastAsia="Calibri" w:cs="Calibri"/>
          <w:color w:val="000000"/>
        </w:rPr>
        <w:t xml:space="preserve">Majitelé nemovitostí ve výše uvedených ulicích, kteří požádali o vodovodní přípojku a v Novém Městečku i o kanalizační přípojku, prosíme o viditelné označení místa na Vašem plotě, kam má být přípojka </w:t>
      </w:r>
      <w:r>
        <w:rPr>
          <w:rFonts w:eastAsia="Calibri" w:cs="Calibri"/>
          <w:color w:val="000000"/>
        </w:rPr>
        <w:lastRenderedPageBreak/>
        <w:t xml:space="preserve">přivedena. Prosíme o parkování automobilů mimo dotčené </w:t>
      </w:r>
      <w:proofErr w:type="gramStart"/>
      <w:r>
        <w:rPr>
          <w:rFonts w:eastAsia="Calibri" w:cs="Calibri"/>
          <w:color w:val="000000"/>
        </w:rPr>
        <w:t>komunikace !</w:t>
      </w:r>
      <w:proofErr w:type="gramEnd"/>
      <w:r>
        <w:rPr>
          <w:rFonts w:eastAsia="Calibri" w:cs="Calibri"/>
          <w:color w:val="000000"/>
        </w:rPr>
        <w:t xml:space="preserve">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i nadále podávat občanům formou SMS, emaily, na úřední desce a webu obce. Prosíme občany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</w:p>
    <w:p w14:paraId="2F6610D9" w14:textId="77777777" w:rsidR="009B535B" w:rsidRDefault="00000000">
      <w:pPr>
        <w:spacing w:after="160" w:line="259" w:lineRule="exact"/>
      </w:pPr>
      <w:r>
        <w:rPr>
          <w:rFonts w:eastAsia="Calibri" w:cs="Calibri"/>
          <w:b/>
          <w:color w:val="000000"/>
        </w:rPr>
        <w:t>Obecní úřad Nespeky.</w:t>
      </w:r>
    </w:p>
    <w:sectPr w:rsidR="009B535B">
      <w:pgSz w:w="12240" w:h="15840"/>
      <w:pgMar w:top="1440" w:right="1440" w:bottom="1440" w:left="144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5B"/>
    <w:rsid w:val="003A400B"/>
    <w:rsid w:val="00861F54"/>
    <w:rsid w:val="009B535B"/>
    <w:rsid w:val="00A3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57F3"/>
  <w15:docId w15:val="{E1BDF6DE-76DD-4509-9F25-1747F295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2024-11-22T13:31:00Z</cp:lastPrinted>
  <dcterms:created xsi:type="dcterms:W3CDTF">2024-11-22T13:22:00Z</dcterms:created>
  <dcterms:modified xsi:type="dcterms:W3CDTF">2024-11-22T13:31:00Z</dcterms:modified>
  <dc:language>cs-CZ</dc:language>
</cp:coreProperties>
</file>