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E631" w14:textId="77777777" w:rsidR="00FF4C78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Vážení občané,</w:t>
      </w:r>
    </w:p>
    <w:p w14:paraId="09CBAC03" w14:textId="31CB1811" w:rsidR="00FF4C78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 </w:t>
      </w:r>
      <w:proofErr w:type="gramStart"/>
      <w:r>
        <w:rPr>
          <w:b/>
          <w:bCs/>
          <w:sz w:val="28"/>
          <w:szCs w:val="28"/>
        </w:rPr>
        <w:t>týdnu :</w:t>
      </w:r>
      <w:proofErr w:type="gramEnd"/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F10D0C"/>
          <w:sz w:val="28"/>
          <w:szCs w:val="28"/>
          <w:u w:val="single"/>
        </w:rPr>
        <w:t xml:space="preserve"> </w:t>
      </w:r>
      <w:r>
        <w:rPr>
          <w:b/>
          <w:bCs/>
          <w:color w:val="FF0000"/>
          <w:sz w:val="28"/>
          <w:szCs w:val="28"/>
          <w:u w:val="single"/>
        </w:rPr>
        <w:t>od 11.</w:t>
      </w:r>
      <w:r w:rsidR="000A12DC">
        <w:rPr>
          <w:b/>
          <w:bCs/>
          <w:color w:val="FF0000"/>
          <w:sz w:val="28"/>
          <w:szCs w:val="28"/>
          <w:u w:val="single"/>
        </w:rPr>
        <w:t xml:space="preserve"> </w:t>
      </w:r>
      <w:r>
        <w:rPr>
          <w:b/>
          <w:bCs/>
          <w:color w:val="FF0000"/>
          <w:sz w:val="28"/>
          <w:szCs w:val="28"/>
          <w:u w:val="single"/>
        </w:rPr>
        <w:t>3. do 16.</w:t>
      </w:r>
      <w:r w:rsidR="000A12DC">
        <w:rPr>
          <w:b/>
          <w:bCs/>
          <w:color w:val="FF0000"/>
          <w:sz w:val="28"/>
          <w:szCs w:val="28"/>
          <w:u w:val="single"/>
        </w:rPr>
        <w:t xml:space="preserve"> </w:t>
      </w:r>
      <w:r>
        <w:rPr>
          <w:b/>
          <w:bCs/>
          <w:color w:val="FF0000"/>
          <w:sz w:val="28"/>
          <w:szCs w:val="28"/>
          <w:u w:val="single"/>
        </w:rPr>
        <w:t>3. 2024</w:t>
      </w:r>
      <w:r>
        <w:rPr>
          <w:b/>
          <w:bCs/>
          <w:color w:val="F10D0C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budou probíhat práce při výstavbě vodovodu v obci Nespeky, Městečku a vodojemu na Borové Lhotě následně:     </w:t>
      </w:r>
    </w:p>
    <w:p w14:paraId="6592AA22" w14:textId="77777777" w:rsidR="00FF4C78" w:rsidRDefault="00000000">
      <w:r>
        <w:rPr>
          <w:b/>
          <w:bCs/>
          <w:color w:val="FF0000"/>
          <w:sz w:val="28"/>
          <w:szCs w:val="28"/>
          <w:u w:val="single"/>
        </w:rPr>
        <w:t xml:space="preserve">V </w:t>
      </w:r>
      <w:proofErr w:type="gramStart"/>
      <w:r>
        <w:rPr>
          <w:b/>
          <w:bCs/>
          <w:color w:val="FF0000"/>
          <w:sz w:val="28"/>
          <w:szCs w:val="28"/>
          <w:u w:val="single"/>
        </w:rPr>
        <w:t>Nespekách :</w:t>
      </w:r>
      <w:proofErr w:type="gramEnd"/>
      <w:r>
        <w:rPr>
          <w:b/>
          <w:bCs/>
          <w:color w:val="F10D0C"/>
        </w:rPr>
        <w:t xml:space="preserve"> </w:t>
      </w:r>
      <w:r>
        <w:rPr>
          <w:b/>
          <w:bCs/>
        </w:rPr>
        <w:t xml:space="preserve">                           </w:t>
      </w:r>
      <w:r>
        <w:t xml:space="preserve">                                                                                                                     </w:t>
      </w:r>
    </w:p>
    <w:p w14:paraId="4695B949" w14:textId="6E61A201" w:rsidR="00FF4C78" w:rsidRDefault="00000000" w:rsidP="000A12DC">
      <w:pPr>
        <w:jc w:val="both"/>
      </w:pPr>
      <w:proofErr w:type="gramStart"/>
      <w:r>
        <w:rPr>
          <w:rFonts w:eastAsia="0"/>
          <w:b/>
          <w:bCs/>
          <w:lang w:eastAsia="ar-SA"/>
        </w:rPr>
        <w:t>Firma  VHS</w:t>
      </w:r>
      <w:proofErr w:type="gramEnd"/>
      <w:r>
        <w:rPr>
          <w:rFonts w:eastAsia="0"/>
          <w:b/>
          <w:bCs/>
          <w:lang w:eastAsia="ar-SA"/>
        </w:rPr>
        <w:t xml:space="preserve"> </w:t>
      </w:r>
      <w:r>
        <w:rPr>
          <w:b/>
          <w:bCs/>
          <w:color w:val="000000"/>
        </w:rPr>
        <w:t>od 11.</w:t>
      </w:r>
      <w:r w:rsidR="000A12D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3. do 15</w:t>
      </w:r>
      <w:r>
        <w:rPr>
          <w:rFonts w:eastAsia="0"/>
          <w:b/>
          <w:bCs/>
          <w:lang w:eastAsia="ar-SA"/>
        </w:rPr>
        <w:t>.</w:t>
      </w:r>
      <w:r w:rsidR="000A12DC"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lang w:eastAsia="ar-SA"/>
        </w:rPr>
        <w:t>3.</w:t>
      </w:r>
      <w:r w:rsidR="000A12DC"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lang w:eastAsia="ar-SA"/>
        </w:rPr>
        <w:t xml:space="preserve">2024 </w:t>
      </w:r>
      <w:r>
        <w:rPr>
          <w:rFonts w:eastAsia="0"/>
          <w:lang w:eastAsia="ar-SA"/>
        </w:rPr>
        <w:t>bude dodělávat</w:t>
      </w:r>
      <w:r>
        <w:rPr>
          <w:rFonts w:eastAsia="0"/>
          <w:color w:val="000000"/>
          <w:lang w:eastAsia="ar-SA"/>
        </w:rPr>
        <w:t xml:space="preserve"> přípojky na druhou stranu ulice k nemovitostem </w:t>
      </w:r>
      <w:r>
        <w:rPr>
          <w:color w:val="000000"/>
        </w:rPr>
        <w:t xml:space="preserve">v ulici </w:t>
      </w:r>
      <w:r>
        <w:rPr>
          <w:b/>
          <w:bCs/>
          <w:color w:val="000000"/>
          <w:u w:val="single"/>
        </w:rPr>
        <w:t>K Sázavě</w:t>
      </w:r>
      <w:r>
        <w:rPr>
          <w:color w:val="000000"/>
        </w:rPr>
        <w:t>. Druhá parta bude pokračovat na přípojkách do nemovitostí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v </w:t>
      </w:r>
      <w:r>
        <w:rPr>
          <w:b/>
          <w:bCs/>
          <w:color w:val="000000"/>
          <w:u w:val="single"/>
        </w:rPr>
        <w:t>ul.</w:t>
      </w:r>
      <w:r w:rsidR="000A12DC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Fragnerova</w:t>
      </w:r>
      <w:r>
        <w:rPr>
          <w:color w:val="000000"/>
        </w:rPr>
        <w:t xml:space="preserve"> a ode dne 13.</w:t>
      </w:r>
      <w:r w:rsidR="000A12DC">
        <w:rPr>
          <w:color w:val="000000"/>
        </w:rPr>
        <w:t xml:space="preserve"> </w:t>
      </w:r>
      <w:r>
        <w:rPr>
          <w:color w:val="000000"/>
        </w:rPr>
        <w:t xml:space="preserve">3. bude asistovat při pokračování </w:t>
      </w:r>
      <w:proofErr w:type="spellStart"/>
      <w:r>
        <w:rPr>
          <w:color w:val="000000"/>
        </w:rPr>
        <w:t>podvrtů</w:t>
      </w:r>
      <w:proofErr w:type="spellEnd"/>
      <w:r>
        <w:rPr>
          <w:color w:val="000000"/>
        </w:rPr>
        <w:t xml:space="preserve"> v </w:t>
      </w:r>
      <w:r>
        <w:rPr>
          <w:b/>
          <w:bCs/>
          <w:color w:val="000000"/>
          <w:u w:val="single"/>
        </w:rPr>
        <w:t>ul.</w:t>
      </w:r>
      <w:r w:rsidR="000A12DC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Fragnerova</w:t>
      </w:r>
      <w:r>
        <w:rPr>
          <w:color w:val="000000"/>
        </w:rPr>
        <w:t xml:space="preserve"> od ul.</w:t>
      </w:r>
      <w:r w:rsidR="000A12DC">
        <w:rPr>
          <w:color w:val="000000"/>
        </w:rPr>
        <w:t xml:space="preserve"> </w:t>
      </w:r>
      <w:r>
        <w:rPr>
          <w:color w:val="000000"/>
        </w:rPr>
        <w:t xml:space="preserve">Luční ke křížení </w:t>
      </w:r>
      <w:r>
        <w:rPr>
          <w:b/>
          <w:bCs/>
          <w:color w:val="000000"/>
          <w:u w:val="single"/>
        </w:rPr>
        <w:t>ul. Sokolská</w:t>
      </w:r>
      <w:r>
        <w:rPr>
          <w:color w:val="000000"/>
        </w:rPr>
        <w:t xml:space="preserve"> a ul. Sluneční. Zároveň se provede </w:t>
      </w:r>
      <w:proofErr w:type="spellStart"/>
      <w:r>
        <w:rPr>
          <w:color w:val="000000"/>
        </w:rPr>
        <w:t>podvrt</w:t>
      </w:r>
      <w:proofErr w:type="spellEnd"/>
      <w:r>
        <w:rPr>
          <w:color w:val="000000"/>
        </w:rPr>
        <w:t xml:space="preserve"> pod dětským hřištěm k ul. Benešovská. Třetí parta bude zřejmě připojovat nemovitosti v </w:t>
      </w:r>
      <w:r>
        <w:rPr>
          <w:b/>
          <w:bCs/>
          <w:color w:val="000000"/>
          <w:u w:val="single"/>
        </w:rPr>
        <w:t>ul. Sokolská</w:t>
      </w:r>
      <w:r>
        <w:rPr>
          <w:color w:val="000000"/>
        </w:rPr>
        <w:t xml:space="preserve"> od ul.</w:t>
      </w:r>
      <w:r w:rsidR="000A12DC">
        <w:rPr>
          <w:color w:val="000000"/>
        </w:rPr>
        <w:t xml:space="preserve"> </w:t>
      </w:r>
      <w:proofErr w:type="gramStart"/>
      <w:r>
        <w:rPr>
          <w:color w:val="000000"/>
        </w:rPr>
        <w:t>U</w:t>
      </w:r>
      <w:proofErr w:type="gramEnd"/>
      <w:r>
        <w:rPr>
          <w:color w:val="000000"/>
        </w:rPr>
        <w:t xml:space="preserve"> Hřiště směrem k parčíku.  Zároveň dojde k úpravám, dosypání a každý pátek má dojít k čištění komunikací v této lokalitě čistícím vozem. </w:t>
      </w:r>
      <w:r>
        <w:rPr>
          <w:b/>
          <w:bCs/>
          <w:color w:val="FF0000"/>
          <w:u w:val="single"/>
        </w:rPr>
        <w:t>Dotčené komunikace budou v této době částečně neprůjezdné.</w:t>
      </w:r>
    </w:p>
    <w:p w14:paraId="78F204AD" w14:textId="57620AB9" w:rsidR="00FF4C78" w:rsidRDefault="00000000" w:rsidP="000A12DC">
      <w:pPr>
        <w:rPr>
          <w:u w:val="single"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fi</w:t>
      </w:r>
      <w:proofErr w:type="spellEnd"/>
      <w:r>
        <w:rPr>
          <w:b/>
          <w:bCs/>
        </w:rPr>
        <w:t xml:space="preserve">. </w:t>
      </w:r>
      <w:r>
        <w:rPr>
          <w:rFonts w:eastAsia="0"/>
          <w:b/>
          <w:bCs/>
          <w:lang w:eastAsia="ar-SA"/>
        </w:rPr>
        <w:t>EVOS Hydro od 11</w:t>
      </w:r>
      <w:r>
        <w:rPr>
          <w:b/>
          <w:bCs/>
        </w:rPr>
        <w:t>.</w:t>
      </w:r>
      <w:r w:rsidR="000A12DC">
        <w:rPr>
          <w:b/>
          <w:bCs/>
        </w:rPr>
        <w:t xml:space="preserve"> </w:t>
      </w:r>
      <w:r>
        <w:rPr>
          <w:b/>
          <w:bCs/>
        </w:rPr>
        <w:t>3. do 16.</w:t>
      </w:r>
      <w:r w:rsidR="000A12DC">
        <w:rPr>
          <w:b/>
          <w:bCs/>
        </w:rPr>
        <w:t xml:space="preserve"> </w:t>
      </w:r>
      <w:r>
        <w:rPr>
          <w:b/>
          <w:bCs/>
        </w:rPr>
        <w:t>3.</w:t>
      </w:r>
      <w:r w:rsidR="000A12DC">
        <w:rPr>
          <w:b/>
          <w:bCs/>
        </w:rPr>
        <w:t xml:space="preserve"> </w:t>
      </w:r>
      <w:r>
        <w:rPr>
          <w:b/>
          <w:bCs/>
        </w:rPr>
        <w:t xml:space="preserve">2024 </w:t>
      </w:r>
      <w:r>
        <w:t>začne s výkopovými pracemi na řadech v</w:t>
      </w:r>
      <w:r>
        <w:rPr>
          <w:b/>
          <w:bCs/>
          <w:u w:val="single"/>
        </w:rPr>
        <w:t xml:space="preserve"> ul. K Elektrárně.</w:t>
      </w:r>
      <w:r>
        <w:rPr>
          <w:b/>
          <w:bCs/>
        </w:rPr>
        <w:t xml:space="preserve"> </w:t>
      </w:r>
      <w:r>
        <w:rPr>
          <w:rFonts w:eastAsia="0"/>
          <w:lang w:eastAsia="ar-SA"/>
        </w:rPr>
        <w:t>Druhá parta začne v tomto týdnu s pracemi v</w:t>
      </w:r>
      <w:r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u w:val="single"/>
          <w:lang w:eastAsia="ar-SA"/>
        </w:rPr>
        <w:t>ul. Pod Jezem.</w:t>
      </w:r>
      <w:r>
        <w:rPr>
          <w:rFonts w:eastAsia="0"/>
          <w:lang w:eastAsia="ar-SA"/>
        </w:rPr>
        <w:t xml:space="preserve"> Práce budou v obou ulicí probíhat od řeky směrem k návsi, poté dojde v těchto ulicích k </w:t>
      </w:r>
      <w:r>
        <w:t>př</w:t>
      </w:r>
      <w:r w:rsidR="000A12DC">
        <w:t>i</w:t>
      </w:r>
      <w:r>
        <w:t>pojování k nemovitostem</w:t>
      </w:r>
      <w:r>
        <w:rPr>
          <w:rFonts w:eastAsia="0"/>
          <w:lang w:eastAsia="ar-SA"/>
        </w:rPr>
        <w:t>.</w:t>
      </w:r>
      <w:r w:rsidR="000A12DC">
        <w:rPr>
          <w:rFonts w:eastAsia="0"/>
          <w:lang w:eastAsia="ar-SA"/>
        </w:rPr>
        <w:t xml:space="preserve">                                        </w:t>
      </w:r>
      <w:r>
        <w:rPr>
          <w:rFonts w:eastAsia="0"/>
          <w:lang w:eastAsia="ar-SA"/>
        </w:rPr>
        <w:t xml:space="preserve"> </w:t>
      </w:r>
      <w:r>
        <w:rPr>
          <w:b/>
          <w:bCs/>
          <w:color w:val="FF0000"/>
          <w:u w:val="single"/>
        </w:rPr>
        <w:t xml:space="preserve">Tyto komunikace budou v době od 7:00 do 16.00 hod. neprůjezdné, v ostatním čase </w:t>
      </w:r>
      <w:proofErr w:type="gramStart"/>
      <w:r>
        <w:rPr>
          <w:b/>
          <w:bCs/>
          <w:color w:val="FF0000"/>
          <w:u w:val="single"/>
        </w:rPr>
        <w:t>průjezdné !</w:t>
      </w:r>
      <w:proofErr w:type="gramEnd"/>
      <w:r>
        <w:rPr>
          <w:b/>
          <w:bCs/>
          <w:color w:val="000000"/>
        </w:rPr>
        <w:t xml:space="preserve"> </w:t>
      </w:r>
      <w:r>
        <w:rPr>
          <w:b/>
          <w:bCs/>
        </w:rPr>
        <w:t xml:space="preserve"> </w:t>
      </w:r>
      <w:r>
        <w:rPr>
          <w:color w:val="000000"/>
        </w:rPr>
        <w:t xml:space="preserve">           </w:t>
      </w:r>
    </w:p>
    <w:p w14:paraId="77AA54E9" w14:textId="42FEA408" w:rsidR="00FF4C78" w:rsidRDefault="00000000" w:rsidP="000A12DC">
      <w:pPr>
        <w:jc w:val="both"/>
        <w:rPr>
          <w:u w:val="single"/>
        </w:rPr>
      </w:pPr>
      <w:proofErr w:type="gramStart"/>
      <w:r>
        <w:rPr>
          <w:b/>
          <w:bCs/>
          <w:color w:val="FF0000"/>
          <w:u w:val="single"/>
        </w:rPr>
        <w:t>VÝHLED :</w:t>
      </w:r>
      <w:proofErr w:type="gramEnd"/>
      <w:r>
        <w:rPr>
          <w:b/>
          <w:bCs/>
          <w:color w:val="FF0000"/>
        </w:rPr>
        <w:t xml:space="preserve"> </w:t>
      </w:r>
      <w:r>
        <w:rPr>
          <w:color w:val="000000"/>
        </w:rPr>
        <w:t xml:space="preserve"> </w:t>
      </w:r>
      <w:proofErr w:type="spellStart"/>
      <w:r>
        <w:rPr>
          <w:rFonts w:eastAsia="0"/>
          <w:b/>
          <w:bCs/>
          <w:lang w:eastAsia="ar-SA"/>
        </w:rPr>
        <w:t>fi</w:t>
      </w:r>
      <w:proofErr w:type="spellEnd"/>
      <w:r>
        <w:rPr>
          <w:rFonts w:eastAsia="0"/>
          <w:b/>
          <w:bCs/>
          <w:lang w:eastAsia="ar-SA"/>
        </w:rPr>
        <w:t xml:space="preserve">. </w:t>
      </w:r>
      <w:proofErr w:type="gramStart"/>
      <w:r>
        <w:rPr>
          <w:rFonts w:eastAsia="0"/>
          <w:b/>
          <w:bCs/>
          <w:lang w:eastAsia="ar-SA"/>
        </w:rPr>
        <w:t>VHS  od</w:t>
      </w:r>
      <w:proofErr w:type="gramEnd"/>
      <w:r>
        <w:rPr>
          <w:rFonts w:eastAsia="0"/>
          <w:b/>
          <w:bCs/>
          <w:lang w:eastAsia="ar-SA"/>
        </w:rPr>
        <w:t xml:space="preserve"> 18.</w:t>
      </w:r>
      <w:r w:rsidR="000A12DC"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lang w:eastAsia="ar-SA"/>
        </w:rPr>
        <w:t>3. do 22.</w:t>
      </w:r>
      <w:r w:rsidR="000A12DC"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lang w:eastAsia="ar-SA"/>
        </w:rPr>
        <w:t>3.</w:t>
      </w:r>
      <w:r w:rsidR="000A12DC"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lang w:eastAsia="ar-SA"/>
        </w:rPr>
        <w:t>2024</w:t>
      </w:r>
      <w:r>
        <w:rPr>
          <w:color w:val="000000"/>
        </w:rPr>
        <w:t xml:space="preserve"> </w:t>
      </w:r>
      <w:r>
        <w:rPr>
          <w:rFonts w:eastAsia="0"/>
          <w:lang w:eastAsia="ar-SA"/>
        </w:rPr>
        <w:t>bude pokračovat s pra</w:t>
      </w:r>
      <w:r>
        <w:rPr>
          <w:rFonts w:eastAsia="0"/>
          <w:color w:val="000000"/>
          <w:lang w:eastAsia="ar-SA"/>
        </w:rPr>
        <w:t>cemi</w:t>
      </w:r>
      <w:r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color w:val="000000"/>
          <w:lang w:eastAsia="ar-SA"/>
        </w:rPr>
        <w:t xml:space="preserve">na přípojkách k nemovitostem </w:t>
      </w:r>
      <w:r>
        <w:rPr>
          <w:color w:val="000000"/>
        </w:rPr>
        <w:t xml:space="preserve">v </w:t>
      </w:r>
      <w:r>
        <w:rPr>
          <w:b/>
          <w:bCs/>
          <w:color w:val="000000"/>
          <w:u w:val="single"/>
        </w:rPr>
        <w:t>ul. Sokolská</w:t>
      </w:r>
      <w:r>
        <w:rPr>
          <w:color w:val="000000"/>
        </w:rPr>
        <w:t xml:space="preserve"> od ul.</w:t>
      </w:r>
      <w:r w:rsidR="000A12DC">
        <w:rPr>
          <w:color w:val="000000"/>
        </w:rPr>
        <w:t xml:space="preserve"> </w:t>
      </w:r>
      <w:r>
        <w:rPr>
          <w:color w:val="000000"/>
        </w:rPr>
        <w:t xml:space="preserve">U Hřiště směrem k parčíku a v </w:t>
      </w:r>
      <w:proofErr w:type="spellStart"/>
      <w:r>
        <w:rPr>
          <w:b/>
          <w:bCs/>
          <w:color w:val="000000"/>
          <w:u w:val="single"/>
        </w:rPr>
        <w:t>ul.Fragnerova</w:t>
      </w:r>
      <w:proofErr w:type="spellEnd"/>
      <w:r>
        <w:rPr>
          <w:color w:val="000000"/>
        </w:rPr>
        <w:t xml:space="preserve"> od křížení s ulicí V Loučkách směrem k ul. Rybářská.</w:t>
      </w:r>
    </w:p>
    <w:p w14:paraId="5C88566B" w14:textId="576A4D8B" w:rsidR="00FF4C78" w:rsidRDefault="00000000" w:rsidP="000A12DC">
      <w:pPr>
        <w:jc w:val="both"/>
        <w:rPr>
          <w:u w:val="single"/>
        </w:rPr>
      </w:pPr>
      <w:proofErr w:type="spellStart"/>
      <w:r>
        <w:rPr>
          <w:b/>
          <w:bCs/>
        </w:rPr>
        <w:t>fi</w:t>
      </w:r>
      <w:proofErr w:type="spellEnd"/>
      <w:r>
        <w:rPr>
          <w:b/>
          <w:bCs/>
        </w:rPr>
        <w:t xml:space="preserve">. </w:t>
      </w:r>
      <w:r>
        <w:rPr>
          <w:rFonts w:eastAsia="0"/>
          <w:b/>
          <w:bCs/>
          <w:lang w:eastAsia="ar-SA"/>
        </w:rPr>
        <w:t>EVOS Hydro od 18.</w:t>
      </w:r>
      <w:r w:rsidR="000A12DC"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lang w:eastAsia="ar-SA"/>
        </w:rPr>
        <w:t>3. do 23.</w:t>
      </w:r>
      <w:r w:rsidR="000A12DC"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lang w:eastAsia="ar-SA"/>
        </w:rPr>
        <w:t>3.</w:t>
      </w:r>
      <w:r w:rsidR="000A12DC"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lang w:eastAsia="ar-SA"/>
        </w:rPr>
        <w:t xml:space="preserve">2024 </w:t>
      </w:r>
      <w:r w:rsidR="000A12DC" w:rsidRPr="000A12DC">
        <w:rPr>
          <w:rFonts w:eastAsia="0"/>
          <w:lang w:eastAsia="ar-SA"/>
        </w:rPr>
        <w:t>p</w:t>
      </w:r>
      <w:r>
        <w:rPr>
          <w:rFonts w:eastAsia="0"/>
          <w:lang w:eastAsia="ar-SA"/>
        </w:rPr>
        <w:t>rvní parta bude pokračovat pracemi v</w:t>
      </w:r>
      <w:r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u w:val="single"/>
          <w:lang w:eastAsia="ar-SA"/>
        </w:rPr>
        <w:t xml:space="preserve">ul. Pod Jezem </w:t>
      </w:r>
      <w:r>
        <w:rPr>
          <w:rFonts w:eastAsia="0"/>
          <w:lang w:eastAsia="ar-SA"/>
        </w:rPr>
        <w:t>od řeky směrem k návsi.</w:t>
      </w:r>
      <w:r>
        <w:rPr>
          <w:b/>
          <w:bCs/>
          <w:color w:val="000000"/>
        </w:rPr>
        <w:t xml:space="preserve"> </w:t>
      </w:r>
      <w:r>
        <w:rPr>
          <w:rFonts w:eastAsia="0"/>
          <w:lang w:eastAsia="ar-SA"/>
        </w:rPr>
        <w:t>Druhá parta začne s pracemi v</w:t>
      </w:r>
      <w:r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u w:val="single"/>
          <w:lang w:eastAsia="ar-SA"/>
        </w:rPr>
        <w:t>ul.</w:t>
      </w:r>
      <w:r w:rsidR="000A12DC">
        <w:rPr>
          <w:rFonts w:eastAsia="0"/>
          <w:b/>
          <w:bCs/>
          <w:u w:val="single"/>
          <w:lang w:eastAsia="ar-SA"/>
        </w:rPr>
        <w:t xml:space="preserve"> </w:t>
      </w:r>
      <w:r>
        <w:rPr>
          <w:rFonts w:eastAsia="0"/>
          <w:b/>
          <w:bCs/>
          <w:u w:val="single"/>
          <w:lang w:eastAsia="ar-SA"/>
        </w:rPr>
        <w:t>K</w:t>
      </w:r>
      <w:r w:rsidR="000A12DC">
        <w:rPr>
          <w:rFonts w:eastAsia="0"/>
          <w:b/>
          <w:bCs/>
          <w:u w:val="single"/>
          <w:lang w:eastAsia="ar-SA"/>
        </w:rPr>
        <w:t> </w:t>
      </w:r>
      <w:r w:rsidRPr="000A12DC">
        <w:rPr>
          <w:rFonts w:eastAsia="0"/>
          <w:b/>
          <w:bCs/>
          <w:lang w:eastAsia="ar-SA"/>
        </w:rPr>
        <w:t>Elektrárně</w:t>
      </w:r>
      <w:r w:rsidR="000A12DC">
        <w:rPr>
          <w:rFonts w:eastAsia="0"/>
          <w:b/>
          <w:bCs/>
          <w:lang w:eastAsia="ar-SA"/>
        </w:rPr>
        <w:t xml:space="preserve"> </w:t>
      </w:r>
      <w:r w:rsidRPr="000A12DC">
        <w:rPr>
          <w:rFonts w:eastAsia="0"/>
          <w:lang w:eastAsia="ar-SA"/>
        </w:rPr>
        <w:t>od</w:t>
      </w:r>
      <w:r>
        <w:rPr>
          <w:rFonts w:eastAsia="0"/>
          <w:lang w:eastAsia="ar-SA"/>
        </w:rPr>
        <w:t xml:space="preserve"> řeky směrem k návsi. </w:t>
      </w:r>
      <w:r w:rsidR="000A12DC">
        <w:rPr>
          <w:rFonts w:eastAsia="0"/>
          <w:lang w:eastAsia="ar-SA"/>
        </w:rPr>
        <w:t xml:space="preserve">                  </w:t>
      </w:r>
      <w:r>
        <w:rPr>
          <w:b/>
          <w:bCs/>
          <w:color w:val="FF0000"/>
          <w:u w:val="single"/>
        </w:rPr>
        <w:t xml:space="preserve">Tyto komunikace budou v době od 7:00 do 16.00 hod. neprůjezdné, v ostatním čase </w:t>
      </w:r>
      <w:proofErr w:type="gramStart"/>
      <w:r>
        <w:rPr>
          <w:b/>
          <w:bCs/>
          <w:color w:val="FF0000"/>
          <w:u w:val="single"/>
        </w:rPr>
        <w:t>průjezdné !</w:t>
      </w:r>
      <w:proofErr w:type="gramEnd"/>
    </w:p>
    <w:p w14:paraId="756836BC" w14:textId="77777777" w:rsidR="00FF4C78" w:rsidRDefault="00000000">
      <w:pPr>
        <w:rPr>
          <w:color w:val="FF0000"/>
        </w:rPr>
      </w:pPr>
      <w:r>
        <w:rPr>
          <w:b/>
          <w:bCs/>
          <w:color w:val="FF0000"/>
          <w:sz w:val="28"/>
          <w:szCs w:val="28"/>
          <w:u w:val="single"/>
        </w:rPr>
        <w:t>V Městečku a na Borové Lhotě:</w:t>
      </w:r>
      <w:r>
        <w:rPr>
          <w:rFonts w:ascii="Arial;Helvetica;sans-serif" w:hAnsi="Arial;Helvetica;sans-serif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3A08D1C5" w14:textId="67424959" w:rsidR="00FF4C78" w:rsidRDefault="00000000" w:rsidP="000A12DC">
      <w:pPr>
        <w:jc w:val="both"/>
      </w:pPr>
      <w:r>
        <w:rPr>
          <w:rFonts w:eastAsia="0"/>
          <w:lang w:eastAsia="ar-SA"/>
        </w:rPr>
        <w:t>Stále jedná</w:t>
      </w:r>
      <w:r>
        <w:rPr>
          <w:rFonts w:eastAsia="0"/>
          <w:b/>
          <w:bCs/>
          <w:lang w:eastAsia="ar-SA"/>
        </w:rPr>
        <w:t xml:space="preserve"> obec Pyšel</w:t>
      </w:r>
      <w:r w:rsidR="000A12DC">
        <w:rPr>
          <w:rFonts w:eastAsia="0"/>
          <w:b/>
          <w:bCs/>
          <w:lang w:eastAsia="ar-SA"/>
        </w:rPr>
        <w:t>y</w:t>
      </w:r>
      <w:r>
        <w:rPr>
          <w:rFonts w:eastAsia="0"/>
          <w:b/>
          <w:bCs/>
          <w:lang w:eastAsia="ar-SA"/>
        </w:rPr>
        <w:t xml:space="preserve"> a </w:t>
      </w:r>
      <w:proofErr w:type="spellStart"/>
      <w:r>
        <w:rPr>
          <w:rFonts w:eastAsia="0"/>
          <w:b/>
          <w:bCs/>
          <w:lang w:eastAsia="ar-SA"/>
        </w:rPr>
        <w:t>fi</w:t>
      </w:r>
      <w:proofErr w:type="spellEnd"/>
      <w:r>
        <w:rPr>
          <w:rFonts w:eastAsia="0"/>
          <w:b/>
          <w:bCs/>
          <w:lang w:eastAsia="ar-SA"/>
        </w:rPr>
        <w:t>. EVOS Hydro</w:t>
      </w:r>
      <w:r>
        <w:rPr>
          <w:b/>
          <w:bCs/>
        </w:rPr>
        <w:t xml:space="preserve"> </w:t>
      </w:r>
      <w:r>
        <w:rPr>
          <w:color w:val="000000"/>
        </w:rPr>
        <w:t>o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vhodném termínu pro</w:t>
      </w:r>
      <w:r>
        <w:rPr>
          <w:b/>
          <w:bCs/>
          <w:color w:val="000000"/>
        </w:rPr>
        <w:t xml:space="preserve"> </w:t>
      </w:r>
      <w:r>
        <w:t xml:space="preserve">napojení řadů v místě </w:t>
      </w:r>
      <w:r>
        <w:rPr>
          <w:b/>
          <w:bCs/>
          <w:u w:val="single"/>
        </w:rPr>
        <w:t xml:space="preserve">křižovatky Benešovská </w:t>
      </w:r>
      <w:proofErr w:type="gramStart"/>
      <w:r>
        <w:rPr>
          <w:b/>
          <w:bCs/>
          <w:u w:val="single"/>
        </w:rPr>
        <w:t>( 603</w:t>
      </w:r>
      <w:proofErr w:type="gramEnd"/>
      <w:r>
        <w:rPr>
          <w:b/>
          <w:bCs/>
          <w:u w:val="single"/>
        </w:rPr>
        <w:t xml:space="preserve"> ) a cesty na Borovou Lhotu</w:t>
      </w:r>
      <w:r>
        <w:rPr>
          <w:b/>
          <w:bCs/>
        </w:rPr>
        <w:t xml:space="preserve">. </w:t>
      </w:r>
      <w:r>
        <w:rPr>
          <w:b/>
          <w:bCs/>
          <w:color w:val="FF0000"/>
          <w:u w:val="single"/>
        </w:rPr>
        <w:t>Pak by část komunikace na Borovou Lhotu byla v tomto křížení průjezdná po cca.</w:t>
      </w:r>
      <w:r w:rsidR="000A12DC">
        <w:rPr>
          <w:b/>
          <w:bCs/>
          <w:color w:val="FF0000"/>
          <w:u w:val="single"/>
        </w:rPr>
        <w:t xml:space="preserve"> </w:t>
      </w:r>
      <w:r>
        <w:rPr>
          <w:b/>
          <w:bCs/>
          <w:color w:val="FF0000"/>
          <w:u w:val="single"/>
        </w:rPr>
        <w:t xml:space="preserve">3 dny po provizorní komunikaci po </w:t>
      </w:r>
      <w:proofErr w:type="gramStart"/>
      <w:r>
        <w:rPr>
          <w:b/>
          <w:bCs/>
          <w:color w:val="FF0000"/>
          <w:u w:val="single"/>
        </w:rPr>
        <w:t>poli !</w:t>
      </w:r>
      <w:proofErr w:type="gramEnd"/>
      <w:r>
        <w:rPr>
          <w:b/>
          <w:bCs/>
        </w:rPr>
        <w:t xml:space="preserve"> </w:t>
      </w:r>
    </w:p>
    <w:p w14:paraId="7F6435A0" w14:textId="77777777" w:rsidR="00FF4C78" w:rsidRDefault="00000000" w:rsidP="000A12DC">
      <w:pPr>
        <w:jc w:val="both"/>
      </w:pPr>
      <w:r>
        <w:rPr>
          <w:b/>
          <w:bCs/>
        </w:rPr>
        <w:t xml:space="preserve">Firma Sládek Group as. bude pokračovat s pracemi na výstavbě vodojemu na Borové Lhotě.                                                                                                                                         </w:t>
      </w:r>
    </w:p>
    <w:p w14:paraId="426A2AC5" w14:textId="77777777" w:rsidR="00FF4C78" w:rsidRDefault="00000000" w:rsidP="000A12DC">
      <w:pPr>
        <w:jc w:val="both"/>
        <w:rPr>
          <w:u w:val="single"/>
        </w:rPr>
      </w:pPr>
      <w:proofErr w:type="gramStart"/>
      <w:r>
        <w:rPr>
          <w:b/>
          <w:bCs/>
          <w:color w:val="FF0000"/>
          <w:u w:val="single"/>
        </w:rPr>
        <w:t>VÝHLED :</w:t>
      </w:r>
      <w:proofErr w:type="gramEnd"/>
      <w:r>
        <w:rPr>
          <w:b/>
          <w:bCs/>
          <w:color w:val="FF0000"/>
          <w:u w:val="single"/>
        </w:rPr>
        <w:t xml:space="preserve"> </w:t>
      </w:r>
      <w:r>
        <w:rPr>
          <w:rFonts w:eastAsia="0"/>
          <w:b/>
          <w:bCs/>
          <w:lang w:eastAsia="ar-SA"/>
        </w:rPr>
        <w:t xml:space="preserve"> </w:t>
      </w:r>
      <w:r>
        <w:rPr>
          <w:b/>
          <w:bCs/>
        </w:rPr>
        <w:t xml:space="preserve"> Firma Sládek Group as. bude pokračovat s pracemi na výstavbě vodojemu na Borové Lhotě.   </w:t>
      </w:r>
    </w:p>
    <w:p w14:paraId="7DF793EA" w14:textId="56A5EBE2" w:rsidR="00FF4C78" w:rsidRDefault="00000000" w:rsidP="000A12DC">
      <w:pPr>
        <w:jc w:val="both"/>
      </w:pPr>
      <w:r>
        <w:rPr>
          <w:b/>
          <w:bCs/>
        </w:rPr>
        <w:t xml:space="preserve">Majitelé </w:t>
      </w:r>
      <w:r>
        <w:t xml:space="preserve">nemovitostí ve výše </w:t>
      </w:r>
      <w:r>
        <w:rPr>
          <w:b/>
          <w:bCs/>
        </w:rPr>
        <w:t>uvedených ulicích v</w:t>
      </w:r>
      <w:r w:rsidR="000A12DC">
        <w:rPr>
          <w:b/>
          <w:bCs/>
        </w:rPr>
        <w:t> </w:t>
      </w:r>
      <w:r>
        <w:rPr>
          <w:b/>
          <w:bCs/>
        </w:rPr>
        <w:t>Nespekách</w:t>
      </w:r>
      <w:r w:rsidR="000A12DC">
        <w:rPr>
          <w:b/>
          <w:bCs/>
        </w:rPr>
        <w:t>,</w:t>
      </w:r>
      <w:r>
        <w:t xml:space="preserve"> kteří požádali o vodovodní přípojku, </w:t>
      </w:r>
      <w:r>
        <w:rPr>
          <w:b/>
          <w:bCs/>
        </w:rPr>
        <w:t xml:space="preserve">prosíme o viditelné označení místa na Vašem plotě, </w:t>
      </w:r>
      <w:r>
        <w:t>kam má být přípojka přivedena.</w:t>
      </w:r>
    </w:p>
    <w:p w14:paraId="1DF27BBC" w14:textId="77777777" w:rsidR="00FF4C78" w:rsidRDefault="00000000" w:rsidP="000A12DC">
      <w:pPr>
        <w:jc w:val="both"/>
        <w:rPr>
          <w:b/>
          <w:bCs/>
        </w:rPr>
      </w:pPr>
      <w:r>
        <w:rPr>
          <w:b/>
          <w:bCs/>
        </w:rPr>
        <w:t xml:space="preserve">Prosíme o parkování automobilů mimo dotčené </w:t>
      </w:r>
      <w:proofErr w:type="gramStart"/>
      <w:r>
        <w:rPr>
          <w:b/>
          <w:bCs/>
        </w:rPr>
        <w:t>komunikace !</w:t>
      </w:r>
      <w:proofErr w:type="gramEnd"/>
      <w:r>
        <w:rPr>
          <w:b/>
          <w:bCs/>
        </w:rPr>
        <w:t xml:space="preserve"> </w:t>
      </w:r>
      <w:r>
        <w:t>Provoz bude upraven dopravním značením.</w:t>
      </w:r>
      <w:r>
        <w:rPr>
          <w:b/>
          <w:bCs/>
        </w:rPr>
        <w:t xml:space="preserve"> </w:t>
      </w:r>
      <w:r>
        <w:t>Složkám IZS bude vjezd do dotčených ulic umožněn.</w:t>
      </w:r>
      <w:r>
        <w:rPr>
          <w:b/>
          <w:bCs/>
        </w:rPr>
        <w:t xml:space="preserve"> </w:t>
      </w:r>
    </w:p>
    <w:p w14:paraId="7A819B5B" w14:textId="72440C73" w:rsidR="00FF4C78" w:rsidRDefault="00000000" w:rsidP="000A12DC">
      <w:r>
        <w:t xml:space="preserve">Další informace budeme i nadále podávat občanům formou SMS, emaily, na úřední desce a webu obce. Prosíme o shovívavost, protože počasí a podloží může ovlivnit harmonogram výstavby. </w:t>
      </w:r>
      <w:r>
        <w:br/>
        <w:t xml:space="preserve">Bližší informace naleznete na </w:t>
      </w:r>
      <w:hyperlink r:id="rId4">
        <w:r>
          <w:rPr>
            <w:rStyle w:val="Internetovodkaz"/>
          </w:rPr>
          <w:t>www.nespeky.com</w:t>
        </w:r>
      </w:hyperlink>
      <w:r>
        <w:t>, a na vývěsce OU.</w:t>
      </w:r>
      <w:r w:rsidR="000A12DC">
        <w:t xml:space="preserve">                                             </w:t>
      </w:r>
      <w:r>
        <w:br/>
        <w:t xml:space="preserve">Prosíme občany o pochopení, součinnost a trpělivost. V případě jakéhokoliv problému se na nás obraťte.     </w:t>
      </w:r>
    </w:p>
    <w:p w14:paraId="5931FDE0" w14:textId="77777777" w:rsidR="00FF4C78" w:rsidRDefault="00000000" w:rsidP="000A12DC">
      <w:pPr>
        <w:jc w:val="both"/>
      </w:pPr>
      <w:r>
        <w:rPr>
          <w:b/>
          <w:bCs/>
        </w:rPr>
        <w:t>Obecní úřad Nespeky.</w:t>
      </w:r>
    </w:p>
    <w:sectPr w:rsidR="00FF4C7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C78"/>
    <w:rsid w:val="000A12DC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B245"/>
  <w15:docId w15:val="{A78052FB-9986-4CD6-9C68-67550A66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</Pages>
  <Words>499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Nespeky</dc:creator>
  <dc:description/>
  <cp:lastModifiedBy>OÚ Nespeky</cp:lastModifiedBy>
  <cp:revision>224</cp:revision>
  <cp:lastPrinted>2024-03-06T09:30:00Z</cp:lastPrinted>
  <dcterms:created xsi:type="dcterms:W3CDTF">2024-03-08T09:26:00Z</dcterms:created>
  <dcterms:modified xsi:type="dcterms:W3CDTF">2024-03-08T09:34:00Z</dcterms:modified>
  <dc:language>cs-CZ</dc:language>
</cp:coreProperties>
</file>